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E76" w:rsidRPr="003F087E" w:rsidRDefault="00D31E76" w:rsidP="003F087E">
      <w:pPr>
        <w:spacing w:after="0" w:line="240" w:lineRule="auto"/>
        <w:jc w:val="center"/>
        <w:rPr>
          <w:rFonts w:ascii="Times New Roman" w:eastAsia="Times New Roman" w:hAnsi="Times New Roman" w:cs="Times New Roman"/>
          <w:b/>
          <w:bCs/>
          <w:sz w:val="26"/>
          <w:szCs w:val="26"/>
        </w:rPr>
      </w:pPr>
      <w:r w:rsidRPr="003F087E">
        <w:rPr>
          <w:rFonts w:ascii="Times New Roman" w:hAnsi="Times New Roman" w:cs="Times New Roman"/>
          <w:b/>
          <w:bCs/>
          <w:sz w:val="26"/>
          <w:szCs w:val="26"/>
        </w:rPr>
        <w:t xml:space="preserve">MA TRẬN </w:t>
      </w:r>
      <w:r w:rsidRPr="003F087E">
        <w:rPr>
          <w:rFonts w:ascii="Times New Roman" w:hAnsi="Times New Roman" w:cs="Times New Roman"/>
          <w:b/>
          <w:bCs/>
          <w:sz w:val="26"/>
          <w:szCs w:val="26"/>
          <w:lang w:val="vi-VN"/>
        </w:rPr>
        <w:t xml:space="preserve">ĐỀ KIỂM TRA </w:t>
      </w:r>
      <w:r w:rsidR="00DD2B47">
        <w:rPr>
          <w:rFonts w:ascii="Times New Roman" w:eastAsia="Times New Roman" w:hAnsi="Times New Roman" w:cs="Times New Roman"/>
          <w:b/>
          <w:bCs/>
          <w:sz w:val="26"/>
          <w:szCs w:val="26"/>
        </w:rPr>
        <w:t>CUỐI</w:t>
      </w:r>
      <w:r w:rsidRPr="003F087E">
        <w:rPr>
          <w:rFonts w:ascii="Times New Roman" w:eastAsia="Times New Roman" w:hAnsi="Times New Roman" w:cs="Times New Roman"/>
          <w:b/>
          <w:bCs/>
          <w:sz w:val="26"/>
          <w:szCs w:val="26"/>
        </w:rPr>
        <w:t xml:space="preserve"> KỲ II</w:t>
      </w:r>
      <w:r w:rsidR="003F087E" w:rsidRPr="003F087E">
        <w:rPr>
          <w:rFonts w:ascii="Times New Roman" w:eastAsia="Times New Roman" w:hAnsi="Times New Roman" w:cs="Times New Roman"/>
          <w:b/>
          <w:bCs/>
          <w:sz w:val="26"/>
          <w:szCs w:val="26"/>
        </w:rPr>
        <w:t xml:space="preserve"> – TỰ LUẬN</w:t>
      </w:r>
    </w:p>
    <w:p w:rsidR="00D31E76" w:rsidRDefault="00D31E76" w:rsidP="003F087E">
      <w:pPr>
        <w:jc w:val="center"/>
        <w:rPr>
          <w:rFonts w:ascii="Times New Roman" w:eastAsia="Times New Roman" w:hAnsi="Times New Roman" w:cs="Times New Roman"/>
          <w:b/>
          <w:bCs/>
          <w:sz w:val="26"/>
          <w:szCs w:val="26"/>
        </w:rPr>
      </w:pPr>
      <w:r w:rsidRPr="00990C70">
        <w:rPr>
          <w:rFonts w:ascii="Times New Roman" w:eastAsia="Times New Roman" w:hAnsi="Times New Roman" w:cs="Times New Roman"/>
          <w:b/>
          <w:bCs/>
          <w:sz w:val="26"/>
          <w:szCs w:val="26"/>
        </w:rPr>
        <w:t>MÔN: NGỮ VĂN LỚP 1</w:t>
      </w:r>
      <w:r w:rsidR="005C13D8">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(Bộ sách Chân trời sáng tạo)</w:t>
      </w: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194"/>
        <w:gridCol w:w="3255"/>
        <w:gridCol w:w="1135"/>
        <w:gridCol w:w="1274"/>
        <w:gridCol w:w="1135"/>
        <w:gridCol w:w="1219"/>
      </w:tblGrid>
      <w:tr w:rsidR="00D31E76" w:rsidRPr="007350A5" w:rsidTr="00961B7C">
        <w:trPr>
          <w:trHeight w:val="488"/>
        </w:trPr>
        <w:tc>
          <w:tcPr>
            <w:tcW w:w="316"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607"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655"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Pr="007350A5">
              <w:rPr>
                <w:rFonts w:ascii="Times New Roman" w:hAnsi="Times New Roman" w:cs="Times New Roman"/>
                <w:b/>
                <w:sz w:val="24"/>
                <w:szCs w:val="24"/>
              </w:rPr>
              <w:t>/Kĩ năng</w:t>
            </w:r>
          </w:p>
        </w:tc>
        <w:tc>
          <w:tcPr>
            <w:tcW w:w="1802" w:type="pct"/>
            <w:gridSpan w:val="3"/>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Pr="007350A5">
              <w:rPr>
                <w:rFonts w:ascii="Times New Roman" w:hAnsi="Times New Roman" w:cs="Times New Roman"/>
                <w:b/>
                <w:sz w:val="24"/>
                <w:szCs w:val="24"/>
              </w:rPr>
              <w:t>ức độ nhận thức</w:t>
            </w:r>
          </w:p>
        </w:tc>
        <w:tc>
          <w:tcPr>
            <w:tcW w:w="620" w:type="pct"/>
            <w:vMerge w:val="restart"/>
            <w:shd w:val="clear" w:color="auto" w:fill="auto"/>
          </w:tcPr>
          <w:p w:rsidR="00D31E76" w:rsidRDefault="00D31E76" w:rsidP="00961B7C">
            <w:pPr>
              <w:spacing w:after="0" w:line="240" w:lineRule="auto"/>
              <w:jc w:val="center"/>
              <w:rPr>
                <w:rFonts w:ascii="Times New Roman" w:eastAsia="Calibri" w:hAnsi="Times New Roman" w:cs="Times New Roman"/>
                <w:b/>
                <w:sz w:val="24"/>
                <w:szCs w:val="24"/>
              </w:rPr>
            </w:pP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D31E76" w:rsidRPr="007350A5" w:rsidTr="00961B7C">
        <w:trPr>
          <w:trHeight w:val="552"/>
        </w:trPr>
        <w:tc>
          <w:tcPr>
            <w:tcW w:w="316"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607"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1655"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577"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Nhận biết</w:t>
            </w:r>
          </w:p>
        </w:tc>
        <w:tc>
          <w:tcPr>
            <w:tcW w:w="648"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Thông hiểu</w:t>
            </w:r>
          </w:p>
        </w:tc>
        <w:tc>
          <w:tcPr>
            <w:tcW w:w="577"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Vận dụng</w:t>
            </w:r>
          </w:p>
        </w:tc>
        <w:tc>
          <w:tcPr>
            <w:tcW w:w="620" w:type="pct"/>
            <w:vMerge/>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r>
      <w:tr w:rsidR="00D31E76" w:rsidRPr="007350A5" w:rsidTr="00961B7C">
        <w:trPr>
          <w:trHeight w:val="1743"/>
        </w:trPr>
        <w:tc>
          <w:tcPr>
            <w:tcW w:w="316" w:type="pct"/>
            <w:shd w:val="clear" w:color="auto" w:fill="auto"/>
          </w:tcPr>
          <w:p w:rsidR="00D31E76" w:rsidRPr="007350A5" w:rsidRDefault="00D31E76"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D31E76" w:rsidRPr="007350A5" w:rsidRDefault="00D31E76" w:rsidP="00961B7C">
            <w:pPr>
              <w:spacing w:after="0" w:line="240" w:lineRule="auto"/>
              <w:rPr>
                <w:rFonts w:ascii="Times New Roman" w:eastAsia="Calibri" w:hAnsi="Times New Roman" w:cs="Times New Roman"/>
                <w:b/>
                <w:sz w:val="24"/>
                <w:szCs w:val="24"/>
                <w:lang w:val="vi-VN"/>
              </w:rPr>
            </w:pPr>
          </w:p>
          <w:p w:rsidR="00D31E76" w:rsidRPr="007350A5" w:rsidRDefault="00D31E76" w:rsidP="00961B7C">
            <w:pPr>
              <w:spacing w:after="0" w:line="240" w:lineRule="auto"/>
              <w:rPr>
                <w:rFonts w:ascii="Times New Roman" w:eastAsia="Calibri" w:hAnsi="Times New Roman" w:cs="Times New Roman"/>
                <w:b/>
                <w:sz w:val="24"/>
                <w:szCs w:val="24"/>
                <w:lang w:val="vi-VN"/>
              </w:rPr>
            </w:pPr>
          </w:p>
        </w:tc>
        <w:tc>
          <w:tcPr>
            <w:tcW w:w="607" w:type="pct"/>
            <w:shd w:val="clear" w:color="auto" w:fill="auto"/>
          </w:tcPr>
          <w:p w:rsidR="00D31E76" w:rsidRPr="00725D0E" w:rsidRDefault="00D31E76" w:rsidP="00961B7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Đọ</w:t>
            </w:r>
            <w:r>
              <w:rPr>
                <w:rFonts w:ascii="Times New Roman" w:eastAsia="Calibri" w:hAnsi="Times New Roman" w:cs="Times New Roman"/>
                <w:b/>
                <w:sz w:val="24"/>
                <w:szCs w:val="24"/>
                <w:lang w:val="vi-VN"/>
              </w:rPr>
              <w:t>c</w:t>
            </w:r>
          </w:p>
          <w:p w:rsidR="00D31E76" w:rsidRPr="007350A5" w:rsidRDefault="00D31E76" w:rsidP="00961B7C">
            <w:pPr>
              <w:spacing w:after="0" w:line="240" w:lineRule="auto"/>
              <w:rPr>
                <w:rFonts w:ascii="Times New Roman" w:eastAsia="Calibri" w:hAnsi="Times New Roman" w:cs="Times New Roman"/>
                <w:b/>
                <w:sz w:val="24"/>
                <w:szCs w:val="24"/>
                <w:lang w:val="vi-VN"/>
              </w:rPr>
            </w:pPr>
          </w:p>
          <w:p w:rsidR="00D31E76" w:rsidRPr="007350A5" w:rsidRDefault="00D31E76" w:rsidP="00961B7C">
            <w:pPr>
              <w:spacing w:after="0" w:line="240" w:lineRule="auto"/>
              <w:rPr>
                <w:rFonts w:ascii="Times New Roman" w:eastAsia="Calibri" w:hAnsi="Times New Roman" w:cs="Times New Roman"/>
                <w:b/>
                <w:sz w:val="24"/>
                <w:szCs w:val="24"/>
                <w:lang w:val="vi-VN"/>
              </w:rPr>
            </w:pPr>
          </w:p>
        </w:tc>
        <w:tc>
          <w:tcPr>
            <w:tcW w:w="1655" w:type="pct"/>
            <w:shd w:val="clear" w:color="auto" w:fill="auto"/>
            <w:vAlign w:val="center"/>
          </w:tcPr>
          <w:p w:rsidR="00FA60DF" w:rsidRPr="00FA60DF" w:rsidRDefault="00FA60DF" w:rsidP="00FA60DF">
            <w:pPr>
              <w:spacing w:after="0" w:line="240" w:lineRule="auto"/>
              <w:jc w:val="both"/>
              <w:rPr>
                <w:rFonts w:ascii="Times New Roman" w:eastAsia="Times New Roman" w:hAnsi="Times New Roman" w:cs="Times New Roman"/>
                <w:sz w:val="24"/>
                <w:szCs w:val="24"/>
                <w:lang w:val="vi-VN"/>
              </w:rPr>
            </w:pPr>
            <w:r w:rsidRPr="00FA60DF">
              <w:rPr>
                <w:rFonts w:ascii="Times New Roman" w:eastAsia="Times New Roman" w:hAnsi="Times New Roman" w:cs="Times New Roman"/>
                <w:sz w:val="24"/>
                <w:szCs w:val="24"/>
                <w:lang w:val="vi-VN"/>
              </w:rPr>
              <w:t>- Thơ trữ tình</w:t>
            </w:r>
          </w:p>
          <w:p w:rsidR="00D31E76" w:rsidRPr="005C13D8" w:rsidRDefault="00FA60DF" w:rsidP="00D31E7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31E76" w:rsidRPr="00D31E76">
              <w:rPr>
                <w:rFonts w:ascii="Times New Roman" w:eastAsia="Times New Roman" w:hAnsi="Times New Roman" w:cs="Times New Roman"/>
                <w:sz w:val="24"/>
                <w:szCs w:val="24"/>
                <w:lang w:val="vi-VN"/>
              </w:rPr>
              <w:t>T</w:t>
            </w:r>
            <w:r w:rsidR="00F67812">
              <w:rPr>
                <w:rFonts w:ascii="Times New Roman" w:eastAsia="Times New Roman" w:hAnsi="Times New Roman" w:cs="Times New Roman"/>
                <w:sz w:val="24"/>
                <w:szCs w:val="24"/>
              </w:rPr>
              <w:t>ruyện</w:t>
            </w:r>
          </w:p>
          <w:p w:rsidR="00D31E76" w:rsidRPr="00D31E76" w:rsidRDefault="005C13D8" w:rsidP="00D31E76">
            <w:pPr>
              <w:contextualSpacing/>
              <w:rPr>
                <w:rFonts w:ascii="Times New Roman" w:eastAsia="Calibri" w:hAnsi="Times New Roman" w:cs="Times New Roman"/>
                <w:spacing w:val="-8"/>
                <w:sz w:val="24"/>
                <w:szCs w:val="24"/>
                <w:lang w:val="vi-VN"/>
              </w:rPr>
            </w:pPr>
            <w:r>
              <w:rPr>
                <w:rFonts w:ascii="Times New Roman" w:eastAsia="Calibri" w:hAnsi="Times New Roman" w:cs="Times New Roman"/>
                <w:spacing w:val="-8"/>
                <w:sz w:val="24"/>
                <w:szCs w:val="24"/>
              </w:rPr>
              <w:t>- Văn bản nghị luận</w:t>
            </w:r>
          </w:p>
          <w:p w:rsidR="00D31E76" w:rsidRPr="007350A5" w:rsidRDefault="00D31E76" w:rsidP="00F67812">
            <w:pPr>
              <w:spacing w:after="0" w:line="240" w:lineRule="auto"/>
              <w:jc w:val="both"/>
              <w:rPr>
                <w:rFonts w:ascii="Times New Roman" w:eastAsia="Times New Roman" w:hAnsi="Times New Roman" w:cs="Times New Roman"/>
                <w:sz w:val="24"/>
                <w:szCs w:val="24"/>
              </w:rPr>
            </w:pPr>
            <w:r w:rsidRPr="00D31E76">
              <w:rPr>
                <w:rFonts w:ascii="Times New Roman" w:hAnsi="Times New Roman" w:cs="Times New Roman"/>
                <w:sz w:val="24"/>
                <w:szCs w:val="24"/>
                <w:lang w:val="vi-VN"/>
              </w:rPr>
              <w:t>-</w:t>
            </w:r>
            <w:r w:rsidRPr="00D31E76">
              <w:rPr>
                <w:rFonts w:ascii="Times New Roman" w:hAnsi="Times New Roman" w:cs="Times New Roman"/>
                <w:sz w:val="24"/>
                <w:szCs w:val="24"/>
              </w:rPr>
              <w:t xml:space="preserve"> </w:t>
            </w:r>
            <w:r w:rsidRPr="00D31E76">
              <w:rPr>
                <w:rFonts w:ascii="Times New Roman" w:hAnsi="Times New Roman" w:cs="Times New Roman"/>
                <w:sz w:val="24"/>
                <w:szCs w:val="24"/>
                <w:lang w:val="vi-VN"/>
              </w:rPr>
              <w:t>Kiến thức tiếng Việt</w:t>
            </w:r>
            <w:r w:rsidRPr="00D31E76">
              <w:rPr>
                <w:rFonts w:ascii="Times New Roman" w:hAnsi="Times New Roman" w:cs="Times New Roman"/>
                <w:sz w:val="24"/>
                <w:szCs w:val="24"/>
              </w:rPr>
              <w:t>:</w:t>
            </w:r>
            <w:r w:rsidR="005C13D8">
              <w:rPr>
                <w:rFonts w:ascii="Times New Roman" w:hAnsi="Times New Roman" w:cs="Times New Roman"/>
                <w:sz w:val="24"/>
                <w:szCs w:val="24"/>
              </w:rPr>
              <w:t xml:space="preserve"> </w:t>
            </w:r>
            <w:r w:rsidR="00FA60DF" w:rsidRPr="00FA60DF">
              <w:rPr>
                <w:rFonts w:ascii="Times New Roman" w:hAnsi="Times New Roman" w:cs="Times New Roman"/>
                <w:sz w:val="24"/>
                <w:szCs w:val="24"/>
              </w:rPr>
              <w:t>Lỗi trật tự từ, từ Hán Việ</w:t>
            </w:r>
            <w:r w:rsidR="00FA60DF">
              <w:rPr>
                <w:rFonts w:ascii="Times New Roman" w:hAnsi="Times New Roman" w:cs="Times New Roman"/>
                <w:sz w:val="24"/>
                <w:szCs w:val="24"/>
              </w:rPr>
              <w:t xml:space="preserve">t, </w:t>
            </w:r>
            <w:r w:rsidR="00F67812">
              <w:rPr>
                <w:rFonts w:ascii="Times New Roman" w:hAnsi="Times New Roman" w:cs="Times New Roman"/>
                <w:sz w:val="24"/>
                <w:szCs w:val="24"/>
              </w:rPr>
              <w:t>Biện pháp tu từ liệt kê;</w:t>
            </w:r>
            <w:r w:rsidR="005C13D8">
              <w:rPr>
                <w:rFonts w:ascii="Times New Roman" w:hAnsi="Times New Roman" w:cs="Times New Roman"/>
                <w:sz w:val="24"/>
                <w:szCs w:val="24"/>
              </w:rPr>
              <w:t xml:space="preserve"> </w:t>
            </w:r>
            <w:r w:rsidR="00F67812">
              <w:rPr>
                <w:rFonts w:ascii="Times New Roman" w:hAnsi="Times New Roman" w:cs="Times New Roman"/>
                <w:sz w:val="24"/>
                <w:szCs w:val="24"/>
              </w:rPr>
              <w:t>Lỗi liên kết</w:t>
            </w:r>
            <w:r w:rsidRPr="00D31E76">
              <w:rPr>
                <w:rFonts w:ascii="Times New Roman" w:eastAsia="Calibri" w:hAnsi="Times New Roman" w:cs="Times New Roman"/>
                <w:iCs/>
                <w:sz w:val="24"/>
                <w:szCs w:val="24"/>
                <w:lang w:val="vi-VN"/>
              </w:rPr>
              <w:t>.</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648"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tc>
        <w:tc>
          <w:tcPr>
            <w:tcW w:w="620"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60</w:t>
            </w:r>
          </w:p>
        </w:tc>
      </w:tr>
      <w:tr w:rsidR="00D31E76" w:rsidRPr="007350A5" w:rsidTr="00901053">
        <w:trPr>
          <w:trHeight w:val="798"/>
        </w:trPr>
        <w:tc>
          <w:tcPr>
            <w:tcW w:w="316"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607" w:type="pct"/>
            <w:shd w:val="clear" w:color="auto" w:fill="auto"/>
          </w:tcPr>
          <w:p w:rsidR="00D31E76" w:rsidRPr="007350A5" w:rsidRDefault="00D31E76"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D31E76" w:rsidRPr="007350A5" w:rsidRDefault="00D31E76" w:rsidP="00961B7C">
            <w:pPr>
              <w:spacing w:after="0" w:line="240" w:lineRule="auto"/>
              <w:rPr>
                <w:rFonts w:ascii="Times New Roman" w:eastAsia="Calibri" w:hAnsi="Times New Roman" w:cs="Times New Roman"/>
                <w:sz w:val="24"/>
                <w:szCs w:val="24"/>
                <w:lang w:val="vi-VN"/>
              </w:rPr>
            </w:pPr>
          </w:p>
        </w:tc>
        <w:tc>
          <w:tcPr>
            <w:tcW w:w="1655" w:type="pct"/>
            <w:shd w:val="clear" w:color="auto" w:fill="auto"/>
            <w:vAlign w:val="center"/>
          </w:tcPr>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Viết văn bản nghị luận phân tích, đánh giá một tác phẩm trữ tình</w:t>
            </w:r>
          </w:p>
          <w:p w:rsid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Viết bài luận thuyết phục người khác từ bỏ một thói quen hay một quan niệm</w:t>
            </w:r>
          </w:p>
          <w:p w:rsidR="005C13D8" w:rsidRDefault="005C13D8" w:rsidP="005C13D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31E76">
              <w:rPr>
                <w:rFonts w:ascii="Times New Roman" w:eastAsia="Times New Roman" w:hAnsi="Times New Roman" w:cs="Times New Roman"/>
                <w:sz w:val="24"/>
                <w:szCs w:val="24"/>
              </w:rPr>
              <w:t xml:space="preserve">Viết văn </w:t>
            </w:r>
            <w:r w:rsidR="00901053">
              <w:rPr>
                <w:rFonts w:ascii="Times New Roman" w:eastAsia="Times New Roman" w:hAnsi="Times New Roman" w:cs="Times New Roman"/>
                <w:sz w:val="24"/>
                <w:szCs w:val="24"/>
              </w:rPr>
              <w:t xml:space="preserve">bản </w:t>
            </w:r>
            <w:r w:rsidR="00D31E76">
              <w:rPr>
                <w:rFonts w:ascii="Times New Roman" w:eastAsia="Times New Roman" w:hAnsi="Times New Roman" w:cs="Times New Roman"/>
                <w:sz w:val="24"/>
                <w:szCs w:val="24"/>
              </w:rPr>
              <w:t xml:space="preserve">nghị luận </w:t>
            </w:r>
            <w:r>
              <w:rPr>
                <w:rFonts w:ascii="Times New Roman" w:eastAsia="Times New Roman" w:hAnsi="Times New Roman" w:cs="Times New Roman"/>
                <w:sz w:val="24"/>
                <w:szCs w:val="24"/>
              </w:rPr>
              <w:t>phân tích, đánh giá một tác phẩm t</w:t>
            </w:r>
            <w:r w:rsidR="00F27974">
              <w:rPr>
                <w:rFonts w:ascii="Times New Roman" w:eastAsia="Times New Roman" w:hAnsi="Times New Roman" w:cs="Times New Roman"/>
                <w:sz w:val="24"/>
                <w:szCs w:val="24"/>
              </w:rPr>
              <w:t>ự sự hoặc tác phẩm kịch</w:t>
            </w:r>
          </w:p>
          <w:p w:rsidR="00D31E76" w:rsidRPr="005C13D8" w:rsidRDefault="005C13D8" w:rsidP="00F27974">
            <w:pPr>
              <w:spacing w:after="0" w:line="240" w:lineRule="auto"/>
              <w:jc w:val="both"/>
              <w:rPr>
                <w:rFonts w:ascii="Times New Roman" w:eastAsia="Times New Roman" w:hAnsi="Times New Roman" w:cs="Times New Roman"/>
                <w:sz w:val="24"/>
                <w:szCs w:val="24"/>
              </w:rPr>
            </w:pPr>
            <w:r w:rsidRPr="005C13D8">
              <w:rPr>
                <w:rFonts w:ascii="Times New Roman" w:hAnsi="Times New Roman" w:cs="Times New Roman"/>
                <w:bCs/>
                <w:sz w:val="24"/>
                <w:szCs w:val="24"/>
              </w:rPr>
              <w:t>-</w:t>
            </w:r>
            <w:r>
              <w:rPr>
                <w:rFonts w:ascii="Times New Roman" w:hAnsi="Times New Roman" w:cs="Times New Roman"/>
                <w:bCs/>
                <w:sz w:val="24"/>
                <w:szCs w:val="24"/>
              </w:rPr>
              <w:t xml:space="preserve"> </w:t>
            </w:r>
            <w:r w:rsidR="00901053" w:rsidRPr="005C13D8">
              <w:rPr>
                <w:rFonts w:ascii="Times New Roman" w:hAnsi="Times New Roman" w:cs="Times New Roman"/>
                <w:bCs/>
                <w:sz w:val="24"/>
                <w:szCs w:val="24"/>
              </w:rPr>
              <w:t xml:space="preserve"> </w:t>
            </w:r>
            <w:r w:rsidRPr="005C13D8">
              <w:rPr>
                <w:rFonts w:ascii="Times New Roman" w:hAnsi="Times New Roman" w:cs="Times New Roman"/>
                <w:bCs/>
                <w:sz w:val="24"/>
                <w:szCs w:val="24"/>
              </w:rPr>
              <w:t xml:space="preserve">Viết </w:t>
            </w:r>
            <w:r>
              <w:rPr>
                <w:rFonts w:ascii="Times New Roman" w:hAnsi="Times New Roman" w:cs="Times New Roman"/>
                <w:bCs/>
                <w:sz w:val="24"/>
                <w:szCs w:val="24"/>
              </w:rPr>
              <w:t>bài</w:t>
            </w:r>
            <w:r w:rsidRPr="005C13D8">
              <w:rPr>
                <w:rFonts w:ascii="Times New Roman" w:hAnsi="Times New Roman" w:cs="Times New Roman"/>
                <w:bCs/>
                <w:sz w:val="24"/>
                <w:szCs w:val="24"/>
              </w:rPr>
              <w:t xml:space="preserve"> luận</w:t>
            </w:r>
            <w:r>
              <w:rPr>
                <w:rFonts w:ascii="Times New Roman" w:hAnsi="Times New Roman" w:cs="Times New Roman"/>
                <w:bCs/>
                <w:sz w:val="24"/>
                <w:szCs w:val="24"/>
              </w:rPr>
              <w:t xml:space="preserve"> </w:t>
            </w:r>
            <w:r w:rsidR="00F27974">
              <w:rPr>
                <w:rFonts w:ascii="Times New Roman" w:hAnsi="Times New Roman" w:cs="Times New Roman"/>
                <w:bCs/>
                <w:sz w:val="24"/>
                <w:szCs w:val="24"/>
              </w:rPr>
              <w:t>về bản thân</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48"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20"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D31E76" w:rsidRPr="007350A5" w:rsidTr="00961B7C">
        <w:trPr>
          <w:trHeight w:val="262"/>
        </w:trPr>
        <w:tc>
          <w:tcPr>
            <w:tcW w:w="2578" w:type="pct"/>
            <w:gridSpan w:val="3"/>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25%</w:t>
            </w:r>
          </w:p>
        </w:tc>
        <w:tc>
          <w:tcPr>
            <w:tcW w:w="648"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45%</w:t>
            </w:r>
          </w:p>
        </w:tc>
        <w:tc>
          <w:tcPr>
            <w:tcW w:w="577" w:type="pct"/>
            <w:shd w:val="clear" w:color="auto" w:fill="auto"/>
          </w:tcPr>
          <w:p w:rsidR="00D31E76" w:rsidRPr="0030584E"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620" w:type="pct"/>
            <w:vMerge w:val="restar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D31E76" w:rsidRPr="007350A5" w:rsidTr="00961B7C">
        <w:tc>
          <w:tcPr>
            <w:tcW w:w="2578" w:type="pct"/>
            <w:gridSpan w:val="3"/>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1225" w:type="pct"/>
            <w:gridSpan w:val="2"/>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7</w:t>
            </w:r>
            <w:r w:rsidRPr="007350A5">
              <w:rPr>
                <w:rFonts w:ascii="Times New Roman" w:eastAsia="Calibri" w:hAnsi="Times New Roman" w:cs="Times New Roman"/>
                <w:b/>
                <w:sz w:val="24"/>
                <w:szCs w:val="24"/>
                <w:lang w:val="vi-VN"/>
              </w:rPr>
              <w:t>0%</w:t>
            </w:r>
          </w:p>
        </w:tc>
        <w:tc>
          <w:tcPr>
            <w:tcW w:w="577"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3</w:t>
            </w:r>
            <w:r w:rsidRPr="007350A5">
              <w:rPr>
                <w:rFonts w:ascii="Times New Roman" w:eastAsia="Calibri" w:hAnsi="Times New Roman" w:cs="Times New Roman"/>
                <w:b/>
                <w:sz w:val="24"/>
                <w:szCs w:val="24"/>
                <w:lang w:val="vi-VN"/>
              </w:rPr>
              <w:t>0%</w:t>
            </w:r>
          </w:p>
        </w:tc>
        <w:tc>
          <w:tcPr>
            <w:tcW w:w="620" w:type="pct"/>
            <w:vMerge/>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p>
        </w:tc>
      </w:tr>
    </w:tbl>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D31E76" w:rsidRPr="003F087E" w:rsidRDefault="00D31E76" w:rsidP="003F087E">
      <w:pPr>
        <w:spacing w:after="0" w:line="240" w:lineRule="auto"/>
        <w:jc w:val="center"/>
        <w:rPr>
          <w:rFonts w:ascii="Times New Roman" w:eastAsia="Times New Roman" w:hAnsi="Times New Roman" w:cs="Times New Roman"/>
          <w:b/>
          <w:sz w:val="26"/>
          <w:szCs w:val="26"/>
        </w:rPr>
      </w:pPr>
      <w:r w:rsidRPr="003F087E">
        <w:rPr>
          <w:rFonts w:ascii="Times New Roman" w:eastAsia="Times New Roman" w:hAnsi="Times New Roman" w:cs="Times New Roman"/>
          <w:b/>
          <w:sz w:val="26"/>
          <w:szCs w:val="26"/>
          <w:lang w:val="vi-VN"/>
        </w:rPr>
        <w:lastRenderedPageBreak/>
        <w:t xml:space="preserve">BẢNG ĐẶC TẢ ĐỀ KIỂM TRA </w:t>
      </w:r>
      <w:r w:rsidR="00DD2B47">
        <w:rPr>
          <w:rFonts w:ascii="Times New Roman" w:eastAsia="Times New Roman" w:hAnsi="Times New Roman" w:cs="Times New Roman"/>
          <w:b/>
          <w:sz w:val="26"/>
          <w:szCs w:val="26"/>
        </w:rPr>
        <w:t>CUỐI</w:t>
      </w:r>
      <w:r w:rsidRPr="003F087E">
        <w:rPr>
          <w:rFonts w:ascii="Times New Roman" w:eastAsia="Times New Roman" w:hAnsi="Times New Roman" w:cs="Times New Roman"/>
          <w:b/>
          <w:sz w:val="26"/>
          <w:szCs w:val="26"/>
          <w:lang w:val="vi-VN"/>
        </w:rPr>
        <w:t xml:space="preserve"> KỲ I</w:t>
      </w:r>
      <w:r w:rsidRPr="003F087E">
        <w:rPr>
          <w:rFonts w:ascii="Times New Roman" w:eastAsia="Times New Roman" w:hAnsi="Times New Roman" w:cs="Times New Roman"/>
          <w:b/>
          <w:sz w:val="26"/>
          <w:szCs w:val="26"/>
        </w:rPr>
        <w:t>I</w:t>
      </w:r>
      <w:r w:rsidR="003F087E">
        <w:rPr>
          <w:rFonts w:ascii="Times New Roman" w:eastAsia="Times New Roman" w:hAnsi="Times New Roman" w:cs="Times New Roman"/>
          <w:b/>
          <w:sz w:val="26"/>
          <w:szCs w:val="26"/>
        </w:rPr>
        <w:t xml:space="preserve"> – TỰ LUẬN</w:t>
      </w:r>
    </w:p>
    <w:p w:rsidR="00D31E76" w:rsidRPr="00077E1B" w:rsidRDefault="00D31E76" w:rsidP="003F087E">
      <w:pPr>
        <w:spacing w:after="120" w:line="240" w:lineRule="auto"/>
        <w:jc w:val="center"/>
        <w:rPr>
          <w:rFonts w:ascii="Times New Roman" w:eastAsia="Times New Roman" w:hAnsi="Times New Roman" w:cs="Times New Roman"/>
          <w:b/>
          <w:bCs/>
          <w:sz w:val="26"/>
          <w:szCs w:val="26"/>
        </w:rPr>
      </w:pPr>
      <w:r w:rsidRPr="00990C70">
        <w:rPr>
          <w:rFonts w:ascii="Times New Roman" w:eastAsia="Times New Roman" w:hAnsi="Times New Roman" w:cs="Times New Roman"/>
          <w:b/>
          <w:sz w:val="26"/>
          <w:szCs w:val="26"/>
          <w:lang w:val="vi-VN"/>
        </w:rPr>
        <w:t>MÔN: NGỮ VĂN LỚP 1</w:t>
      </w:r>
      <w:r w:rsidR="002F1406">
        <w:rPr>
          <w:rFonts w:ascii="Times New Roman" w:eastAsia="Times New Roman" w:hAnsi="Times New Roman" w:cs="Times New Roman"/>
          <w:b/>
          <w:sz w:val="26"/>
          <w:szCs w:val="26"/>
        </w:rPr>
        <w:t>0</w:t>
      </w:r>
      <w:r>
        <w:rPr>
          <w:rFonts w:ascii="Times New Roman" w:eastAsia="Times New Roman" w:hAnsi="Times New Roman" w:cs="Times New Roman"/>
          <w:b/>
          <w:sz w:val="26"/>
          <w:szCs w:val="26"/>
        </w:rPr>
        <w:t xml:space="preserve"> </w:t>
      </w:r>
      <w:r>
        <w:rPr>
          <w:rFonts w:ascii="Times New Roman" w:eastAsia="Times New Roman" w:hAnsi="Times New Roman" w:cs="Times New Roman"/>
          <w:b/>
          <w:bCs/>
          <w:sz w:val="26"/>
          <w:szCs w:val="26"/>
        </w:rPr>
        <w:t>(Bộ sách Chân trời sáng tạo)</w:t>
      </w:r>
    </w:p>
    <w:p w:rsidR="00D31E76" w:rsidRDefault="00D31E76" w:rsidP="003F087E">
      <w:pPr>
        <w:spacing w:after="0" w:line="240" w:lineRule="auto"/>
        <w:jc w:val="center"/>
        <w:rPr>
          <w:rFonts w:ascii="Times New Roman" w:eastAsia="Times New Roman" w:hAnsi="Times New Roman" w:cs="Times New Roman"/>
          <w:i/>
          <w:sz w:val="26"/>
          <w:szCs w:val="26"/>
        </w:rPr>
      </w:pPr>
      <w:r w:rsidRPr="00990C70">
        <w:rPr>
          <w:rFonts w:ascii="Times New Roman" w:eastAsia="Times New Roman" w:hAnsi="Times New Roman" w:cs="Times New Roman"/>
          <w:i/>
          <w:sz w:val="26"/>
          <w:szCs w:val="26"/>
          <w:lang w:val="vi-VN"/>
        </w:rPr>
        <w:t>Thời gian làm bài: 90 phút</w:t>
      </w:r>
    </w:p>
    <w:p w:rsidR="00D31E76" w:rsidRPr="006F0A96" w:rsidRDefault="00D31E76" w:rsidP="00D31E76">
      <w:pPr>
        <w:spacing w:after="0" w:line="240" w:lineRule="auto"/>
        <w:jc w:val="center"/>
        <w:rPr>
          <w:rFonts w:ascii="Times New Roman" w:eastAsia="Times New Roman" w:hAnsi="Times New Roman" w:cs="Times New Roman"/>
          <w:i/>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
        <w:gridCol w:w="839"/>
        <w:gridCol w:w="1171"/>
        <w:gridCol w:w="3988"/>
        <w:gridCol w:w="994"/>
        <w:gridCol w:w="992"/>
        <w:gridCol w:w="992"/>
        <w:gridCol w:w="986"/>
      </w:tblGrid>
      <w:tr w:rsidR="00D31E76" w:rsidRPr="00990C70" w:rsidTr="00383153">
        <w:trPr>
          <w:trHeight w:val="642"/>
        </w:trPr>
        <w:tc>
          <w:tcPr>
            <w:tcW w:w="169"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TT</w:t>
            </w:r>
          </w:p>
        </w:tc>
        <w:tc>
          <w:tcPr>
            <w:tcW w:w="407"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Kĩ năng</w:t>
            </w:r>
          </w:p>
        </w:tc>
        <w:tc>
          <w:tcPr>
            <w:tcW w:w="568"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Nội dung</w:t>
            </w:r>
            <w:r w:rsidRPr="00F91F56">
              <w:rPr>
                <w:rFonts w:ascii="Times New Roman" w:hAnsi="Times New Roman" w:cs="Times New Roman"/>
                <w:b/>
                <w:sz w:val="24"/>
                <w:szCs w:val="24"/>
              </w:rPr>
              <w:t>/Kĩ năng</w:t>
            </w:r>
          </w:p>
        </w:tc>
        <w:tc>
          <w:tcPr>
            <w:tcW w:w="1934"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Mức độ đánh giá</w:t>
            </w:r>
          </w:p>
        </w:tc>
        <w:tc>
          <w:tcPr>
            <w:tcW w:w="1444" w:type="pct"/>
            <w:gridSpan w:val="3"/>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Số câu hỏi</w:t>
            </w:r>
            <w:r>
              <w:rPr>
                <w:rFonts w:ascii="Times New Roman" w:eastAsia="Times New Roman" w:hAnsi="Times New Roman" w:cs="Times New Roman"/>
                <w:b/>
                <w:sz w:val="24"/>
                <w:szCs w:val="24"/>
              </w:rPr>
              <w:t xml:space="preserve"> theo mức độ nhận thức</w:t>
            </w:r>
          </w:p>
        </w:tc>
        <w:tc>
          <w:tcPr>
            <w:tcW w:w="478" w:type="pct"/>
            <w:vMerge w:val="restart"/>
          </w:tcPr>
          <w:p w:rsidR="00D31E76" w:rsidRDefault="00D31E76" w:rsidP="00961B7C">
            <w:pPr>
              <w:spacing w:after="0" w:line="240" w:lineRule="auto"/>
              <w:jc w:val="center"/>
              <w:rPr>
                <w:rFonts w:ascii="Times New Roman" w:eastAsia="Calibri" w:hAnsi="Times New Roman" w:cs="Times New Roman"/>
                <w:b/>
                <w:sz w:val="24"/>
                <w:szCs w:val="24"/>
              </w:rPr>
            </w:pP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lang w:val="vi-VN"/>
              </w:rPr>
              <w:t>% điểm</w:t>
            </w:r>
          </w:p>
        </w:tc>
      </w:tr>
      <w:tr w:rsidR="00D31E76" w:rsidRPr="00990C70" w:rsidTr="00383153">
        <w:trPr>
          <w:trHeight w:val="442"/>
        </w:trPr>
        <w:tc>
          <w:tcPr>
            <w:tcW w:w="169"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07"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68"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934"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2"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Nhận biết</w:t>
            </w:r>
          </w:p>
        </w:tc>
        <w:tc>
          <w:tcPr>
            <w:tcW w:w="481"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Thông hiểu</w:t>
            </w:r>
          </w:p>
        </w:tc>
        <w:tc>
          <w:tcPr>
            <w:tcW w:w="481"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Vận dụng</w:t>
            </w:r>
          </w:p>
        </w:tc>
        <w:tc>
          <w:tcPr>
            <w:tcW w:w="478" w:type="pct"/>
            <w:vMerge/>
          </w:tcPr>
          <w:p w:rsidR="00D31E76" w:rsidRPr="00F91F56" w:rsidRDefault="00D31E76" w:rsidP="00961B7C">
            <w:pPr>
              <w:spacing w:after="0" w:line="240" w:lineRule="auto"/>
              <w:jc w:val="center"/>
              <w:rPr>
                <w:rFonts w:ascii="Times New Roman" w:eastAsia="Times New Roman" w:hAnsi="Times New Roman" w:cs="Times New Roman"/>
                <w:b/>
                <w:sz w:val="24"/>
                <w:szCs w:val="24"/>
              </w:rPr>
            </w:pPr>
          </w:p>
        </w:tc>
      </w:tr>
      <w:tr w:rsidR="00CE5BE7" w:rsidRPr="001B1942" w:rsidTr="00383153">
        <w:trPr>
          <w:trHeight w:val="442"/>
        </w:trPr>
        <w:tc>
          <w:tcPr>
            <w:tcW w:w="169" w:type="pct"/>
            <w:vMerge w:val="restart"/>
          </w:tcPr>
          <w:p w:rsidR="00CE5BE7" w:rsidRPr="001B1942" w:rsidRDefault="00CE5BE7"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w:t>
            </w:r>
          </w:p>
        </w:tc>
        <w:tc>
          <w:tcPr>
            <w:tcW w:w="407" w:type="pct"/>
            <w:vMerge w:val="restart"/>
          </w:tcPr>
          <w:p w:rsidR="00CE5BE7" w:rsidRPr="001B1942" w:rsidRDefault="00CE5BE7"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 xml:space="preserve">ĐỌC </w:t>
            </w:r>
          </w:p>
        </w:tc>
        <w:tc>
          <w:tcPr>
            <w:tcW w:w="568" w:type="pct"/>
          </w:tcPr>
          <w:p w:rsidR="00CE5BE7" w:rsidRDefault="00CE5BE7" w:rsidP="002F1406">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Thơ trữ tình</w:t>
            </w:r>
          </w:p>
        </w:tc>
        <w:tc>
          <w:tcPr>
            <w:tcW w:w="1934" w:type="pct"/>
          </w:tcPr>
          <w:p w:rsidR="00CE5BE7" w:rsidRPr="00383153" w:rsidRDefault="00CE5BE7" w:rsidP="00CE5BE7">
            <w:pPr>
              <w:spacing w:after="0" w:line="240" w:lineRule="auto"/>
              <w:jc w:val="both"/>
              <w:rPr>
                <w:rFonts w:ascii="Times New Roman" w:eastAsia="Times New Roman" w:hAnsi="Times New Roman" w:cs="Times New Roman"/>
                <w:b/>
                <w:sz w:val="24"/>
                <w:szCs w:val="24"/>
              </w:rPr>
            </w:pPr>
            <w:r w:rsidRPr="00383153">
              <w:rPr>
                <w:rFonts w:ascii="Times New Roman" w:eastAsia="Times New Roman" w:hAnsi="Times New Roman" w:cs="Times New Roman"/>
                <w:b/>
                <w:sz w:val="24"/>
                <w:szCs w:val="24"/>
              </w:rPr>
              <w:t>Nhận biết:</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Nhận biết được các biểu hiện của thể thơ, từ ngữ, vần, nhịp, đối và các biện pháp nghệ thuật trong bài thơ, phương thức biểu đạt của VB.</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Nhận biết được bố cục, những hình ảnh, chi tiết tiêu biểu trong bài thơ.</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Nhận biết được nhân vật trữ tình, chủ thể trữ tình trong bài thơ.</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Nhận biết được bối cảnh lịch sử - văn hóa được thể hiện trong bài thơ.</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Nhận biết được những biểu hiện trực tiếp của tình cảm, cảm xúc trong bài thơ.</w:t>
            </w:r>
          </w:p>
          <w:p w:rsidR="00CE5BE7" w:rsidRPr="00383153" w:rsidRDefault="00CE5BE7" w:rsidP="00CE5BE7">
            <w:pPr>
              <w:spacing w:after="0" w:line="240" w:lineRule="auto"/>
              <w:jc w:val="both"/>
              <w:rPr>
                <w:rFonts w:ascii="Times New Roman" w:eastAsia="Times New Roman" w:hAnsi="Times New Roman" w:cs="Times New Roman"/>
                <w:b/>
                <w:sz w:val="24"/>
                <w:szCs w:val="24"/>
              </w:rPr>
            </w:pPr>
            <w:r w:rsidRPr="00383153">
              <w:rPr>
                <w:rFonts w:ascii="Times New Roman" w:eastAsia="Times New Roman" w:hAnsi="Times New Roman" w:cs="Times New Roman"/>
                <w:b/>
                <w:sz w:val="24"/>
                <w:szCs w:val="24"/>
              </w:rPr>
              <w:t>Thông hiểu:</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Phân tích được giá trị biểu đạt, giá trị thẩm mĩ của từ ngữ, vần, nhịp và các biện pháp tu từ được sử dụng trong bài thơ.</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Phân tích được ý nghĩa, giá trị của hình ảnh, chi tiết tiêu biểu trong bài thơ</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Hiểu và lí giải được tình cảm, cảm xúc của nhân vật trữ tình thể hiện trong bài thơ.</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Nêu được cảm hứng chủ đạo, chủ đề, thông điệp của bài thơ.</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Phát hiện và lí giải các giá trị đạo đức, văn hóa từ bài thơ.</w:t>
            </w:r>
          </w:p>
          <w:p w:rsidR="00CE5BE7" w:rsidRPr="00383153" w:rsidRDefault="00CE5BE7" w:rsidP="00CE5BE7">
            <w:pPr>
              <w:spacing w:after="0" w:line="240" w:lineRule="auto"/>
              <w:jc w:val="both"/>
              <w:rPr>
                <w:rFonts w:ascii="Times New Roman" w:eastAsia="Times New Roman" w:hAnsi="Times New Roman" w:cs="Times New Roman"/>
                <w:b/>
                <w:sz w:val="24"/>
                <w:szCs w:val="24"/>
              </w:rPr>
            </w:pPr>
            <w:r w:rsidRPr="00383153">
              <w:rPr>
                <w:rFonts w:ascii="Times New Roman" w:eastAsia="Times New Roman" w:hAnsi="Times New Roman" w:cs="Times New Roman"/>
                <w:b/>
                <w:sz w:val="24"/>
                <w:szCs w:val="24"/>
              </w:rPr>
              <w:t>Vận dụng:</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xml:space="preserve">- Rút ra được bài học về cách nghĩ, cách ứng xử do bài thơ gợi ra. </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Nêu được ý nghĩa hay tác động của tác phẩm đối với tình cảm, quan niệm, cách nghĩ của bản thân trước một vấn đề đặt ra trong đời sống hoặc văn học Vận dụng cao:</w:t>
            </w:r>
          </w:p>
          <w:p w:rsidR="00CE5BE7" w:rsidRPr="00CE5BE7" w:rsidRDefault="00CE5BE7" w:rsidP="00CE5BE7">
            <w:pPr>
              <w:spacing w:after="0" w:line="240" w:lineRule="auto"/>
              <w:jc w:val="both"/>
              <w:rPr>
                <w:rFonts w:ascii="Times New Roman" w:eastAsia="Times New Roman" w:hAnsi="Times New Roman" w:cs="Times New Roman"/>
                <w:sz w:val="24"/>
                <w:szCs w:val="24"/>
              </w:rPr>
            </w:pPr>
            <w:r w:rsidRPr="00CE5BE7">
              <w:rPr>
                <w:rFonts w:ascii="Times New Roman" w:eastAsia="Times New Roman" w:hAnsi="Times New Roman" w:cs="Times New Roman"/>
                <w:sz w:val="24"/>
                <w:szCs w:val="24"/>
              </w:rPr>
              <w:t>- Vận dụng những hiểu biết về bối cảnh lịch sử - văn hoá được thể hiện trong bài thơ để lí giải ý nghĩa, thông điệp của bài thơ.</w:t>
            </w:r>
          </w:p>
          <w:p w:rsidR="00CE5BE7" w:rsidRPr="00F67812" w:rsidRDefault="00CE5BE7" w:rsidP="00CE5BE7">
            <w:pPr>
              <w:spacing w:after="0" w:line="240" w:lineRule="auto"/>
              <w:jc w:val="both"/>
              <w:rPr>
                <w:rFonts w:ascii="Times New Roman" w:eastAsia="Times New Roman" w:hAnsi="Times New Roman" w:cs="Times New Roman"/>
                <w:b/>
                <w:sz w:val="24"/>
                <w:szCs w:val="24"/>
              </w:rPr>
            </w:pPr>
            <w:r w:rsidRPr="00CE5BE7">
              <w:rPr>
                <w:rFonts w:ascii="Times New Roman" w:eastAsia="Times New Roman" w:hAnsi="Times New Roman" w:cs="Times New Roman"/>
                <w:sz w:val="24"/>
                <w:szCs w:val="24"/>
              </w:rPr>
              <w:t>- Đánh giá được nét độc đáo của bài thơ thể hiện qua cách nhìn, cách cảm nhận riêng của tác giả về con người, cuộc sống; qua cách sử dụng từ ngữ, hình ảnh, giọng điệu.</w:t>
            </w:r>
          </w:p>
        </w:tc>
        <w:tc>
          <w:tcPr>
            <w:tcW w:w="482"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478"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r>
      <w:tr w:rsidR="00CE5BE7" w:rsidRPr="001B1942" w:rsidTr="00383153">
        <w:trPr>
          <w:trHeight w:val="442"/>
        </w:trPr>
        <w:tc>
          <w:tcPr>
            <w:tcW w:w="169" w:type="pct"/>
            <w:vMerge/>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407" w:type="pct"/>
            <w:vMerge/>
          </w:tcPr>
          <w:p w:rsidR="00CE5BE7" w:rsidRPr="001B1942" w:rsidRDefault="00CE5BE7" w:rsidP="00961B7C">
            <w:pPr>
              <w:spacing w:after="0" w:line="240" w:lineRule="auto"/>
              <w:jc w:val="center"/>
              <w:rPr>
                <w:rFonts w:ascii="Times New Roman" w:eastAsia="Times New Roman" w:hAnsi="Times New Roman" w:cs="Times New Roman"/>
                <w:sz w:val="24"/>
                <w:szCs w:val="24"/>
              </w:rPr>
            </w:pPr>
          </w:p>
        </w:tc>
        <w:tc>
          <w:tcPr>
            <w:tcW w:w="568" w:type="pct"/>
          </w:tcPr>
          <w:p w:rsidR="00CE5BE7" w:rsidRPr="001B1942" w:rsidRDefault="00CE5BE7" w:rsidP="002F1406">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bookmarkStart w:id="0" w:name="_GoBack"/>
            <w:bookmarkEnd w:id="0"/>
            <w:r w:rsidRPr="001B1942">
              <w:rPr>
                <w:rFonts w:ascii="Times New Roman" w:eastAsia="Times New Roman" w:hAnsi="Times New Roman" w:cs="Times New Roman"/>
                <w:b/>
                <w:sz w:val="24"/>
                <w:szCs w:val="24"/>
              </w:rPr>
              <w:t>T</w:t>
            </w:r>
            <w:r>
              <w:rPr>
                <w:rFonts w:ascii="Times New Roman" w:eastAsia="Times New Roman" w:hAnsi="Times New Roman" w:cs="Times New Roman"/>
                <w:b/>
                <w:sz w:val="24"/>
                <w:szCs w:val="24"/>
              </w:rPr>
              <w:t>ruyện</w:t>
            </w:r>
          </w:p>
        </w:tc>
        <w:tc>
          <w:tcPr>
            <w:tcW w:w="1934" w:type="pct"/>
          </w:tcPr>
          <w:p w:rsidR="00CE5BE7" w:rsidRPr="00F67812" w:rsidRDefault="00CE5BE7" w:rsidP="00F67812">
            <w:pPr>
              <w:spacing w:after="0" w:line="240" w:lineRule="auto"/>
              <w:jc w:val="both"/>
              <w:rPr>
                <w:rFonts w:ascii="Times New Roman" w:eastAsia="Times New Roman" w:hAnsi="Times New Roman" w:cs="Times New Roman"/>
                <w:b/>
                <w:sz w:val="24"/>
                <w:szCs w:val="24"/>
              </w:rPr>
            </w:pPr>
            <w:r w:rsidRPr="00F67812">
              <w:rPr>
                <w:rFonts w:ascii="Times New Roman" w:eastAsia="Times New Roman" w:hAnsi="Times New Roman" w:cs="Times New Roman"/>
                <w:b/>
                <w:sz w:val="24"/>
                <w:szCs w:val="24"/>
              </w:rPr>
              <w:t>Nhận biết:</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Nhận biết lời kể, ngôi kể, lời người kể chuyện và lời nhân vật.</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Nhận biết thể loại, đề tài, điểm nhìn, không gian, thời gian, chi tiết tiêu biểu trong truyện.</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Nhận biết được những đặc điểm của nhân vật, cốt truyện, câu chuyện trong tác phẩm truyện.</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Nhận biết được bối cảnh lịch sử - văn hóa được thể hiện trong văn bản truyện.</w:t>
            </w:r>
          </w:p>
          <w:p w:rsidR="00CE5BE7" w:rsidRPr="00F67812" w:rsidRDefault="00CE5BE7" w:rsidP="00F67812">
            <w:pPr>
              <w:spacing w:after="0" w:line="240" w:lineRule="auto"/>
              <w:jc w:val="both"/>
              <w:rPr>
                <w:rFonts w:ascii="Times New Roman" w:eastAsia="Times New Roman" w:hAnsi="Times New Roman" w:cs="Times New Roman"/>
                <w:b/>
                <w:sz w:val="24"/>
                <w:szCs w:val="24"/>
              </w:rPr>
            </w:pPr>
            <w:r w:rsidRPr="00F67812">
              <w:rPr>
                <w:rFonts w:ascii="Times New Roman" w:eastAsia="Times New Roman" w:hAnsi="Times New Roman" w:cs="Times New Roman"/>
                <w:b/>
                <w:sz w:val="24"/>
                <w:szCs w:val="24"/>
              </w:rPr>
              <w:t>Thông hiểu:</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Tóm tắt được cốt truyện và lí giải được ý nghĩa, tác dụng của cốt truyện.</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Phân tích được các chi tiết tiêu biểu, đề tài, câu chuyện và lí giải được mối quan hệ giữa các yếu tố này trong tính chỉnh thể của tác phẩm.</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Lí giải được ý nghĩa, tác dụng của việc lựa chọn lời kể, ngôi kể, điểm nhìn trong tác phẩm.</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Phân tích, đánh giá được đặc điểm của nhân vật và vai trò của nhân vật trong tác phẩm.</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Xác định được chủ đề, tư tưởng của tác phẩm; chỉ ra được những căn cứ để xác định chủ đề, tư tưởng của tác phẩm.</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Phát hiện và lí giải các giá trị đạo đức, văn hóa từ văn bản.</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Giải thích được ý nghĩa, tác dụng của các biện pháp nghệ thuật xây dựng nhân vật.</w:t>
            </w:r>
          </w:p>
          <w:p w:rsidR="00CE5BE7" w:rsidRPr="00F67812" w:rsidRDefault="00CE5BE7" w:rsidP="00F67812">
            <w:pPr>
              <w:spacing w:after="0" w:line="240" w:lineRule="auto"/>
              <w:jc w:val="both"/>
              <w:rPr>
                <w:rFonts w:ascii="Times New Roman" w:eastAsia="Times New Roman" w:hAnsi="Times New Roman" w:cs="Times New Roman"/>
                <w:b/>
                <w:sz w:val="24"/>
                <w:szCs w:val="24"/>
              </w:rPr>
            </w:pPr>
            <w:r w:rsidRPr="00F67812">
              <w:rPr>
                <w:rFonts w:ascii="Times New Roman" w:eastAsia="Times New Roman" w:hAnsi="Times New Roman" w:cs="Times New Roman"/>
                <w:b/>
                <w:sz w:val="24"/>
                <w:szCs w:val="24"/>
              </w:rPr>
              <w:t>Vận dụng:</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xml:space="preserve">- Rút ra được bài học về cách nghĩ, cách ứng xử do văn bản gợi ra. </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Nêu được ý nghĩa hay tác động của tác phẩm đối với tình cảm, quan niệm, cách nghĩ của bản thân trước một vấn đề đặt ra trong đời sống hoặc văn học.</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Vận dụng cao:</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Vận dụng những hiểu biết về bối cảnh lịch sử - văn hoá được thể hiện trong văn bản để lí giải ý nghĩa, thông điệp của văn bản.</w:t>
            </w:r>
          </w:p>
          <w:p w:rsidR="00CE5BE7" w:rsidRPr="00F67812" w:rsidRDefault="00CE5BE7" w:rsidP="00F67812">
            <w:pPr>
              <w:spacing w:after="0" w:line="240" w:lineRule="auto"/>
              <w:jc w:val="both"/>
              <w:rPr>
                <w:rFonts w:ascii="Times New Roman" w:eastAsia="Times New Roman" w:hAnsi="Times New Roman" w:cs="Times New Roman"/>
                <w:sz w:val="24"/>
                <w:szCs w:val="24"/>
              </w:rPr>
            </w:pPr>
            <w:r w:rsidRPr="00F67812">
              <w:rPr>
                <w:rFonts w:ascii="Times New Roman" w:eastAsia="Times New Roman" w:hAnsi="Times New Roman" w:cs="Times New Roman"/>
                <w:sz w:val="24"/>
                <w:szCs w:val="24"/>
              </w:rPr>
              <w:t>- Đánh giá được ý nghĩa, giá trị của thông điệp, chi tiết, hình tượng, những đặc sắc về nghệ thuật trong tác phẩm theo quan niệm của cá nhân.</w:t>
            </w:r>
          </w:p>
          <w:p w:rsidR="00CE5BE7" w:rsidRPr="00DD5CC5" w:rsidRDefault="00CE5BE7" w:rsidP="00F67812">
            <w:pPr>
              <w:spacing w:after="0" w:line="240" w:lineRule="auto"/>
              <w:jc w:val="both"/>
              <w:rPr>
                <w:rFonts w:ascii="Times New Roman" w:eastAsia="Times New Roman" w:hAnsi="Times New Roman" w:cs="Times New Roman"/>
                <w:b/>
                <w:sz w:val="24"/>
                <w:szCs w:val="24"/>
              </w:rPr>
            </w:pPr>
            <w:r w:rsidRPr="00F67812">
              <w:rPr>
                <w:rFonts w:ascii="Times New Roman" w:eastAsia="Times New Roman" w:hAnsi="Times New Roman" w:cs="Times New Roman"/>
                <w:sz w:val="24"/>
                <w:szCs w:val="24"/>
              </w:rPr>
              <w:t>- Liên hệ để thấy một số điểm gần gũi về nội dung giữa các tác phẩm truyện thuộc những nền văn học khác nhau.</w:t>
            </w:r>
          </w:p>
        </w:tc>
        <w:tc>
          <w:tcPr>
            <w:tcW w:w="482"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2</w:t>
            </w:r>
          </w:p>
        </w:tc>
        <w:tc>
          <w:tcPr>
            <w:tcW w:w="481"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3</w:t>
            </w:r>
          </w:p>
        </w:tc>
        <w:tc>
          <w:tcPr>
            <w:tcW w:w="481"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w:t>
            </w:r>
          </w:p>
        </w:tc>
        <w:tc>
          <w:tcPr>
            <w:tcW w:w="478"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60</w:t>
            </w:r>
          </w:p>
        </w:tc>
      </w:tr>
      <w:tr w:rsidR="00CE5BE7" w:rsidRPr="001B1942" w:rsidTr="00383153">
        <w:trPr>
          <w:trHeight w:val="442"/>
        </w:trPr>
        <w:tc>
          <w:tcPr>
            <w:tcW w:w="169" w:type="pct"/>
            <w:vMerge/>
          </w:tcPr>
          <w:p w:rsidR="00CE5BE7" w:rsidRPr="001B1942" w:rsidRDefault="00CE5BE7" w:rsidP="00961B7C">
            <w:pPr>
              <w:spacing w:after="0" w:line="240" w:lineRule="auto"/>
              <w:rPr>
                <w:rFonts w:ascii="Times New Roman" w:eastAsia="Times New Roman" w:hAnsi="Times New Roman" w:cs="Times New Roman"/>
                <w:b/>
                <w:sz w:val="24"/>
                <w:szCs w:val="24"/>
              </w:rPr>
            </w:pPr>
          </w:p>
        </w:tc>
        <w:tc>
          <w:tcPr>
            <w:tcW w:w="407" w:type="pct"/>
            <w:vMerge/>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568" w:type="pct"/>
          </w:tcPr>
          <w:p w:rsidR="00CE5BE7" w:rsidRPr="001B1942" w:rsidRDefault="00CE5BE7" w:rsidP="00D07B2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Văn bản nghị </w:t>
            </w:r>
            <w:r>
              <w:rPr>
                <w:rFonts w:ascii="Times New Roman" w:eastAsia="Times New Roman" w:hAnsi="Times New Roman" w:cs="Times New Roman"/>
                <w:b/>
                <w:sz w:val="24"/>
                <w:szCs w:val="24"/>
              </w:rPr>
              <w:lastRenderedPageBreak/>
              <w:t>luận</w:t>
            </w:r>
          </w:p>
        </w:tc>
        <w:tc>
          <w:tcPr>
            <w:tcW w:w="1934" w:type="pct"/>
          </w:tcPr>
          <w:p w:rsidR="00CE5BE7" w:rsidRDefault="00CE5BE7" w:rsidP="00D07B2A">
            <w:pPr>
              <w:spacing w:after="0" w:line="240" w:lineRule="auto"/>
              <w:jc w:val="both"/>
              <w:rPr>
                <w:rFonts w:ascii="Times New Roman" w:hAnsi="Times New Roman" w:cs="Times New Roman"/>
                <w:b/>
                <w:sz w:val="24"/>
                <w:szCs w:val="24"/>
              </w:rPr>
            </w:pPr>
            <w:r w:rsidRPr="001B1942">
              <w:rPr>
                <w:rFonts w:ascii="Times New Roman" w:hAnsi="Times New Roman" w:cs="Times New Roman"/>
                <w:b/>
                <w:sz w:val="24"/>
                <w:szCs w:val="24"/>
              </w:rPr>
              <w:lastRenderedPageBreak/>
              <w:t>Nhận biết</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Xác định được vấn đề nghị</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 xml:space="preserve">luận của </w:t>
            </w:r>
            <w:r w:rsidRPr="00D07B2A">
              <w:rPr>
                <w:rFonts w:ascii="Times New Roman" w:eastAsia="Times New Roman" w:hAnsi="Times New Roman" w:cs="Times New Roman"/>
                <w:sz w:val="24"/>
                <w:szCs w:val="24"/>
                <w:lang w:val="vi-VN"/>
              </w:rPr>
              <w:lastRenderedPageBreak/>
              <w:t>văn bản.</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Xác định được các luận đề,</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luận điểm, lí lẽ, bằng chứng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tiêu biểu, độc đáo được trình</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bày trong văn bản.</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Nhận biết các yếu tố thuyết</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minh, miêu tả, tự sự trong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văn bản.</w:t>
            </w:r>
          </w:p>
          <w:p w:rsidR="00CE5BE7" w:rsidRPr="00400CF8" w:rsidRDefault="00CE5BE7" w:rsidP="00D07B2A">
            <w:pPr>
              <w:spacing w:after="0" w:line="240" w:lineRule="auto"/>
              <w:jc w:val="both"/>
              <w:rPr>
                <w:rFonts w:ascii="Times New Roman" w:eastAsia="Times New Roman" w:hAnsi="Times New Roman" w:cs="Times New Roman"/>
                <w:b/>
                <w:sz w:val="24"/>
                <w:szCs w:val="24"/>
                <w:lang w:val="vi-VN"/>
              </w:rPr>
            </w:pPr>
            <w:r w:rsidRPr="00400CF8">
              <w:rPr>
                <w:rFonts w:ascii="Times New Roman" w:eastAsia="Times New Roman" w:hAnsi="Times New Roman" w:cs="Times New Roman"/>
                <w:b/>
                <w:sz w:val="24"/>
                <w:szCs w:val="24"/>
                <w:lang w:val="vi-VN"/>
              </w:rPr>
              <w:t>Thông hiểu</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Xác định được mục đích,</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thái độ và tình cảm của người</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viết; thông điệp, tư tưởng của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văn bản.</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Phân tích được mối quan hệ</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giữa các luận điểm, lí lẽ,</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bằng chứng và mối quan hệ</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giữa chúng với luận đề của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văn bản.</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Lý giải được cách đặt nhan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đề; sự phù hợp giữa nội dung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nghị luận với nhan đề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Phân tích được vai trò của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các yếu tố thuyết minh hoặc</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miêu tả, tự sự trong văn bản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nghị luận.</w:t>
            </w:r>
          </w:p>
          <w:p w:rsidR="00CE5BE7"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Nêu được ý nghĩa hay tác</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động của văn bản đối với</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quan niệm, cách nhìn cá</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nhân về vấn đề nghị luận.</w:t>
            </w:r>
          </w:p>
          <w:p w:rsidR="00CE5BE7" w:rsidRPr="00400CF8" w:rsidRDefault="00CE5BE7" w:rsidP="00D07B2A">
            <w:pPr>
              <w:spacing w:after="0" w:line="240" w:lineRule="auto"/>
              <w:jc w:val="both"/>
              <w:rPr>
                <w:rFonts w:ascii="Times New Roman" w:eastAsia="Times New Roman" w:hAnsi="Times New Roman" w:cs="Times New Roman"/>
                <w:b/>
                <w:sz w:val="24"/>
                <w:szCs w:val="24"/>
              </w:rPr>
            </w:pPr>
            <w:r w:rsidRPr="00400CF8">
              <w:rPr>
                <w:rFonts w:ascii="Times New Roman" w:eastAsia="Times New Roman" w:hAnsi="Times New Roman" w:cs="Times New Roman"/>
                <w:b/>
                <w:sz w:val="24"/>
                <w:szCs w:val="24"/>
              </w:rPr>
              <w:t>Vận dụng:</w:t>
            </w:r>
          </w:p>
          <w:p w:rsidR="00CE5BE7" w:rsidRPr="00D07B2A" w:rsidRDefault="00CE5BE7" w:rsidP="00D07B2A">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Trình bày được quan điểm</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đồng tình hay không đồng</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tình với quan niệm của tác</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giả, nội dung chính của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w:t>
            </w:r>
          </w:p>
          <w:p w:rsidR="00CE5BE7" w:rsidRPr="001B1942" w:rsidRDefault="00CE5BE7" w:rsidP="00400CF8">
            <w:pPr>
              <w:spacing w:after="0" w:line="240" w:lineRule="auto"/>
              <w:jc w:val="both"/>
              <w:rPr>
                <w:rFonts w:ascii="Times New Roman" w:eastAsia="Times New Roman" w:hAnsi="Times New Roman" w:cs="Times New Roman"/>
                <w:sz w:val="24"/>
                <w:szCs w:val="24"/>
                <w:lang w:val="vi-VN"/>
              </w:rPr>
            </w:pPr>
            <w:r w:rsidRPr="00D07B2A">
              <w:rPr>
                <w:rFonts w:ascii="Times New Roman" w:eastAsia="Times New Roman" w:hAnsi="Times New Roman" w:cs="Times New Roman"/>
                <w:sz w:val="24"/>
                <w:szCs w:val="24"/>
                <w:lang w:val="vi-VN"/>
              </w:rPr>
              <w:t>- Liên hệ được nội dung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 với một tư tưởng, quan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niệm, xu thế (kinh tế, chính</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trị, văn hoá, xã hội, khoa</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học) của giai đoạn mà văn</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bản ra đời để đánh giá ý</w:t>
            </w:r>
            <w:r>
              <w:rPr>
                <w:rFonts w:ascii="Times New Roman" w:eastAsia="Times New Roman" w:hAnsi="Times New Roman" w:cs="Times New Roman"/>
                <w:sz w:val="24"/>
                <w:szCs w:val="24"/>
              </w:rPr>
              <w:t xml:space="preserve"> </w:t>
            </w:r>
            <w:r w:rsidRPr="00D07B2A">
              <w:rPr>
                <w:rFonts w:ascii="Times New Roman" w:eastAsia="Times New Roman" w:hAnsi="Times New Roman" w:cs="Times New Roman"/>
                <w:sz w:val="24"/>
                <w:szCs w:val="24"/>
                <w:lang w:val="vi-VN"/>
              </w:rPr>
              <w:t>nghĩa, giá trị của văn bản.</w:t>
            </w:r>
          </w:p>
        </w:tc>
        <w:tc>
          <w:tcPr>
            <w:tcW w:w="482"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c>
          <w:tcPr>
            <w:tcW w:w="478" w:type="pct"/>
          </w:tcPr>
          <w:p w:rsidR="00CE5BE7" w:rsidRPr="001B1942" w:rsidRDefault="00CE5BE7" w:rsidP="00961B7C">
            <w:pPr>
              <w:spacing w:after="0" w:line="240" w:lineRule="auto"/>
              <w:jc w:val="center"/>
              <w:rPr>
                <w:rFonts w:ascii="Times New Roman" w:eastAsia="Times New Roman" w:hAnsi="Times New Roman" w:cs="Times New Roman"/>
                <w:b/>
                <w:sz w:val="24"/>
                <w:szCs w:val="24"/>
              </w:rPr>
            </w:pPr>
          </w:p>
        </w:tc>
      </w:tr>
      <w:tr w:rsidR="00CE5BE7" w:rsidRPr="001B1942" w:rsidTr="00383153">
        <w:trPr>
          <w:trHeight w:val="442"/>
        </w:trPr>
        <w:tc>
          <w:tcPr>
            <w:tcW w:w="169" w:type="pct"/>
            <w:vMerge w:val="restart"/>
          </w:tcPr>
          <w:p w:rsidR="00CE5BE7" w:rsidRPr="001B1942" w:rsidRDefault="00CE5BE7" w:rsidP="00961B7C">
            <w:pPr>
              <w:spacing w:before="60" w:after="60" w:line="276"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lastRenderedPageBreak/>
              <w:t>2</w:t>
            </w:r>
          </w:p>
        </w:tc>
        <w:tc>
          <w:tcPr>
            <w:tcW w:w="407" w:type="pct"/>
            <w:vMerge w:val="restart"/>
          </w:tcPr>
          <w:p w:rsidR="00CE5BE7" w:rsidRPr="001B1942" w:rsidRDefault="00CE5BE7" w:rsidP="00961B7C">
            <w:pPr>
              <w:spacing w:after="0"/>
              <w:jc w:val="both"/>
              <w:rPr>
                <w:rFonts w:ascii="Times New Roman" w:eastAsia="Times New Roman" w:hAnsi="Times New Roman" w:cs="Times New Roman"/>
                <w:b/>
                <w:sz w:val="24"/>
                <w:szCs w:val="24"/>
              </w:rPr>
            </w:pPr>
            <w:r w:rsidRPr="001B1942">
              <w:rPr>
                <w:rFonts w:ascii="Times New Roman" w:hAnsi="Times New Roman"/>
                <w:b/>
                <w:bCs/>
                <w:noProof/>
                <w:sz w:val="24"/>
                <w:szCs w:val="24"/>
              </w:rPr>
              <w:t xml:space="preserve">VIẾT </w:t>
            </w:r>
          </w:p>
          <w:p w:rsidR="00CE5BE7" w:rsidRPr="001B1942" w:rsidRDefault="00CE5BE7" w:rsidP="00961B7C">
            <w:pPr>
              <w:spacing w:after="0" w:line="240" w:lineRule="auto"/>
              <w:jc w:val="both"/>
              <w:rPr>
                <w:rFonts w:ascii="Times New Roman" w:hAnsi="Times New Roman"/>
                <w:b/>
                <w:bCs/>
                <w:noProof/>
                <w:sz w:val="24"/>
                <w:szCs w:val="24"/>
              </w:rPr>
            </w:pPr>
          </w:p>
        </w:tc>
        <w:tc>
          <w:tcPr>
            <w:tcW w:w="568" w:type="pct"/>
          </w:tcPr>
          <w:p w:rsidR="00CE5BE7" w:rsidRPr="001B1942" w:rsidRDefault="00CE5BE7" w:rsidP="00F2797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w:t>
            </w:r>
            <w:r w:rsidR="00684F30" w:rsidRPr="00684F30">
              <w:rPr>
                <w:rFonts w:ascii="Times New Roman" w:hAnsi="Times New Roman" w:cs="Times New Roman"/>
                <w:b/>
                <w:bCs/>
                <w:sz w:val="24"/>
                <w:szCs w:val="24"/>
              </w:rPr>
              <w:t>Viết văn bản nghị luận phân tích, đánh giá một tác phẩm trữ tình</w:t>
            </w:r>
          </w:p>
        </w:tc>
        <w:tc>
          <w:tcPr>
            <w:tcW w:w="1934" w:type="pct"/>
          </w:tcPr>
          <w:p w:rsidR="00684F30" w:rsidRPr="00383153" w:rsidRDefault="00684F30" w:rsidP="00684F30">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Nhận biết:</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Giới thiệu được đầy đủ thông tin chính về tên tác phẩm, tác giả, thể loại, … của tác phẩm</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Đảm bảo cấu trúc, bố cục của một văn bản nghị luận.</w:t>
            </w:r>
          </w:p>
          <w:p w:rsidR="00684F30" w:rsidRPr="00383153" w:rsidRDefault="00684F30" w:rsidP="00684F30">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Thông hiểu:</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Trình bày được những nội dung khái quát của tác phẩm văn học.</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Triển khai vấn đề nghị luận thành những luận điểm phù hợp. Phân tích được những đặc sắc về nội dung, hình thức nghệ thuật và chủ đề của tác phẩm.</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Kết hợp được lí lẽ và dẫn chứng để tạo tính chặt chẽ, logic của mỗi luận điểm.</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Đảm bảo chuẩn chính tả, ngữ pháp tiếng Việt.</w:t>
            </w:r>
          </w:p>
          <w:p w:rsidR="00684F30" w:rsidRPr="00383153" w:rsidRDefault="00684F30" w:rsidP="00684F30">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Vận dụng:</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Nêu được những bài học rút ra từ tác phẩm.</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lastRenderedPageBreak/>
              <w:t>- Thể hiện được sự đồng tình/không đồng tình với thông điệp của tác giả (thể hiện trong tác phẩm).</w:t>
            </w:r>
          </w:p>
          <w:p w:rsidR="00CE5BE7" w:rsidRPr="006023E5"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Có cách diễn đạt độc đáo, sáng tạo, hợp logic.</w:t>
            </w:r>
          </w:p>
        </w:tc>
        <w:tc>
          <w:tcPr>
            <w:tcW w:w="482"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78"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r>
      <w:tr w:rsidR="00CE5BE7" w:rsidRPr="001B1942" w:rsidTr="00383153">
        <w:trPr>
          <w:trHeight w:val="442"/>
        </w:trPr>
        <w:tc>
          <w:tcPr>
            <w:tcW w:w="169" w:type="pct"/>
            <w:vMerge/>
          </w:tcPr>
          <w:p w:rsidR="00CE5BE7" w:rsidRPr="001B1942" w:rsidRDefault="00CE5BE7" w:rsidP="00961B7C">
            <w:pPr>
              <w:spacing w:before="60" w:after="60" w:line="276" w:lineRule="auto"/>
              <w:jc w:val="center"/>
              <w:rPr>
                <w:rFonts w:ascii="Times New Roman" w:eastAsia="Times New Roman" w:hAnsi="Times New Roman" w:cs="Times New Roman"/>
                <w:b/>
                <w:sz w:val="24"/>
                <w:szCs w:val="24"/>
              </w:rPr>
            </w:pPr>
          </w:p>
        </w:tc>
        <w:tc>
          <w:tcPr>
            <w:tcW w:w="407" w:type="pct"/>
            <w:vMerge/>
          </w:tcPr>
          <w:p w:rsidR="00CE5BE7" w:rsidRPr="001B1942" w:rsidRDefault="00CE5BE7" w:rsidP="00961B7C">
            <w:pPr>
              <w:spacing w:after="0" w:line="240" w:lineRule="auto"/>
              <w:jc w:val="both"/>
              <w:rPr>
                <w:rFonts w:ascii="Times New Roman" w:hAnsi="Times New Roman"/>
                <w:b/>
                <w:bCs/>
                <w:noProof/>
                <w:sz w:val="24"/>
                <w:szCs w:val="24"/>
              </w:rPr>
            </w:pPr>
          </w:p>
        </w:tc>
        <w:tc>
          <w:tcPr>
            <w:tcW w:w="568" w:type="pct"/>
          </w:tcPr>
          <w:p w:rsidR="00CE5BE7" w:rsidRPr="001B1942" w:rsidRDefault="00CE5BE7" w:rsidP="00F2797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 </w:t>
            </w:r>
            <w:r w:rsidR="00684F30" w:rsidRPr="00684F30">
              <w:rPr>
                <w:rFonts w:ascii="Times New Roman" w:hAnsi="Times New Roman" w:cs="Times New Roman"/>
                <w:b/>
                <w:bCs/>
                <w:sz w:val="24"/>
                <w:szCs w:val="24"/>
              </w:rPr>
              <w:t>Viết bài luận thuyết phục người khác từ bỏ một thói quen hay một quan niệm</w:t>
            </w:r>
          </w:p>
        </w:tc>
        <w:tc>
          <w:tcPr>
            <w:tcW w:w="1934" w:type="pct"/>
          </w:tcPr>
          <w:p w:rsidR="00684F30" w:rsidRPr="00383153" w:rsidRDefault="00684F30" w:rsidP="00684F30">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Nhận biết:</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Nêu được thói quen hay quan niệm mang tính tiêu cực, cần phải từ bỏ.</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Xác định rõ được mục đích (khuyên người khác từ bỏ thói quen/quan niệm), đối tượng nghị luận (người/những người mang thói quen/quan niệm mang tính tiêu cực).</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Đảm bảo cấu trúc, bố cục của một văn bản nghị luận.</w:t>
            </w:r>
          </w:p>
          <w:p w:rsidR="00684F30" w:rsidRPr="00383153" w:rsidRDefault="00684F30" w:rsidP="00684F30">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Thông hiểu:</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xml:space="preserve">- Triển khai vấn đề nghị luận thành những luận điểm phù hợp. </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Trình bày được những khía cạnh mang tính tiêu cực, bất lợi của thói quen / quan niệm; những lợi ích của việc từ bỏ thói quen / quan niệm ấy.</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Kết hợp được lí lẽ và dẫn chứng để tạo tính chặt chẽ, logic của mỗi luận điểm.</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Đảm bảo chuẩn chính tả, ngữ pháp tiếng Việt.</w:t>
            </w:r>
          </w:p>
          <w:p w:rsidR="00684F30" w:rsidRPr="00383153" w:rsidRDefault="00684F30" w:rsidP="00684F30">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Vận dụng:</w:t>
            </w:r>
          </w:p>
          <w:p w:rsidR="00684F30" w:rsidRPr="00684F30"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Thể hiện được thái độ tôn trọng với đối tượng thuyết phục; chỉ ra được lợi ích của việc từ bỏ thói quen, quan niệm.</w:t>
            </w:r>
          </w:p>
          <w:p w:rsidR="00CE5BE7" w:rsidRPr="006023E5" w:rsidRDefault="00684F30" w:rsidP="00684F30">
            <w:pPr>
              <w:spacing w:after="0" w:line="240" w:lineRule="auto"/>
              <w:jc w:val="both"/>
              <w:rPr>
                <w:rFonts w:ascii="Times New Roman" w:hAnsi="Times New Roman"/>
                <w:color w:val="000000"/>
                <w:sz w:val="24"/>
                <w:szCs w:val="24"/>
              </w:rPr>
            </w:pPr>
            <w:r w:rsidRPr="00684F30">
              <w:rPr>
                <w:rFonts w:ascii="Times New Roman" w:hAnsi="Times New Roman"/>
                <w:color w:val="000000"/>
                <w:sz w:val="24"/>
                <w:szCs w:val="24"/>
              </w:rPr>
              <w:t>- Có cách diễn đạt độc đáo, sáng tạo, hợ</w:t>
            </w:r>
            <w:r w:rsidR="00383153">
              <w:rPr>
                <w:rFonts w:ascii="Times New Roman" w:hAnsi="Times New Roman"/>
                <w:color w:val="000000"/>
                <w:sz w:val="24"/>
                <w:szCs w:val="24"/>
              </w:rPr>
              <w:t>p logic.</w:t>
            </w:r>
          </w:p>
        </w:tc>
        <w:tc>
          <w:tcPr>
            <w:tcW w:w="482"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78"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r>
      <w:tr w:rsidR="00CE5BE7" w:rsidRPr="001B1942" w:rsidTr="00383153">
        <w:trPr>
          <w:trHeight w:val="442"/>
        </w:trPr>
        <w:tc>
          <w:tcPr>
            <w:tcW w:w="169" w:type="pct"/>
            <w:vMerge/>
          </w:tcPr>
          <w:p w:rsidR="00CE5BE7" w:rsidRPr="001B1942" w:rsidRDefault="00CE5BE7" w:rsidP="00961B7C">
            <w:pPr>
              <w:spacing w:before="60" w:after="60" w:line="276" w:lineRule="auto"/>
              <w:jc w:val="center"/>
              <w:rPr>
                <w:rFonts w:ascii="Times New Roman" w:eastAsia="Times New Roman" w:hAnsi="Times New Roman" w:cs="Times New Roman"/>
                <w:b/>
                <w:sz w:val="24"/>
                <w:szCs w:val="24"/>
              </w:rPr>
            </w:pPr>
          </w:p>
        </w:tc>
        <w:tc>
          <w:tcPr>
            <w:tcW w:w="407" w:type="pct"/>
            <w:vMerge/>
          </w:tcPr>
          <w:p w:rsidR="00CE5BE7" w:rsidRPr="001B1942" w:rsidRDefault="00CE5BE7" w:rsidP="00961B7C">
            <w:pPr>
              <w:spacing w:after="0" w:line="240" w:lineRule="auto"/>
              <w:jc w:val="both"/>
              <w:rPr>
                <w:rFonts w:ascii="Times New Roman" w:eastAsia="Times New Roman" w:hAnsi="Times New Roman" w:cs="Times New Roman"/>
                <w:b/>
                <w:sz w:val="24"/>
                <w:szCs w:val="24"/>
              </w:rPr>
            </w:pPr>
          </w:p>
        </w:tc>
        <w:tc>
          <w:tcPr>
            <w:tcW w:w="568" w:type="pct"/>
          </w:tcPr>
          <w:p w:rsidR="00CE5BE7" w:rsidRPr="001B1942" w:rsidRDefault="00CE5BE7" w:rsidP="00F27974">
            <w:pPr>
              <w:spacing w:after="0" w:line="240" w:lineRule="auto"/>
              <w:jc w:val="both"/>
              <w:rPr>
                <w:rFonts w:ascii="Times New Roman" w:hAnsi="Times New Roman" w:cs="Times New Roman"/>
                <w:b/>
                <w:bCs/>
                <w:sz w:val="24"/>
                <w:szCs w:val="24"/>
              </w:rPr>
            </w:pPr>
            <w:r w:rsidRPr="001B1942">
              <w:rPr>
                <w:rFonts w:ascii="Times New Roman" w:hAnsi="Times New Roman" w:cs="Times New Roman"/>
                <w:b/>
                <w:bCs/>
                <w:sz w:val="24"/>
                <w:szCs w:val="24"/>
              </w:rPr>
              <w:t xml:space="preserve"> </w:t>
            </w:r>
            <w:r>
              <w:rPr>
                <w:rFonts w:ascii="Times New Roman" w:hAnsi="Times New Roman" w:cs="Times New Roman"/>
                <w:b/>
                <w:bCs/>
                <w:sz w:val="24"/>
                <w:szCs w:val="24"/>
              </w:rPr>
              <w:t xml:space="preserve">3. </w:t>
            </w:r>
            <w:r w:rsidRPr="00400CF8">
              <w:rPr>
                <w:rFonts w:ascii="Times New Roman" w:hAnsi="Times New Roman" w:cs="Times New Roman"/>
                <w:b/>
                <w:bCs/>
                <w:sz w:val="24"/>
                <w:szCs w:val="24"/>
              </w:rPr>
              <w:t>Viết văn bản nghị luận phân tích, đánh giá một tác phẩm t</w:t>
            </w:r>
            <w:r>
              <w:rPr>
                <w:rFonts w:ascii="Times New Roman" w:hAnsi="Times New Roman" w:cs="Times New Roman"/>
                <w:b/>
                <w:bCs/>
                <w:sz w:val="24"/>
                <w:szCs w:val="24"/>
              </w:rPr>
              <w:t>ự sự hoặc tác phẩm kịch</w:t>
            </w:r>
          </w:p>
        </w:tc>
        <w:tc>
          <w:tcPr>
            <w:tcW w:w="1934" w:type="pct"/>
          </w:tcPr>
          <w:p w:rsidR="00CE5BE7" w:rsidRPr="00383153" w:rsidRDefault="00CE5BE7" w:rsidP="006023E5">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Nhận biết:</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Giới thiệu được đầy đủ thông tin chính về tên tác phẩm, tác giả, thể loại,</w:t>
            </w:r>
            <w:r w:rsidR="00383153">
              <w:rPr>
                <w:rFonts w:ascii="Times New Roman" w:hAnsi="Times New Roman"/>
                <w:color w:val="000000"/>
                <w:sz w:val="24"/>
                <w:szCs w:val="24"/>
              </w:rPr>
              <w:t xml:space="preserve"> </w:t>
            </w:r>
            <w:r w:rsidRPr="006023E5">
              <w:rPr>
                <w:rFonts w:ascii="Times New Roman" w:hAnsi="Times New Roman"/>
                <w:color w:val="000000"/>
                <w:sz w:val="24"/>
                <w:szCs w:val="24"/>
              </w:rPr>
              <w:t>… của tác phẩm.</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Đảm bảo cấu trúc, bố cục của một văn bản nghị luận.</w:t>
            </w:r>
          </w:p>
          <w:p w:rsidR="00CE5BE7" w:rsidRPr="00383153" w:rsidRDefault="00CE5BE7" w:rsidP="006023E5">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Thông hiểu:</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Trình bày được những nội dung khái quát của tác phẩm văn học.</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Triển khai vấn đề nghị luận thành những luận điểm phù hợp. Phân tích được những đặc sắc về nội dung, hình thức nghệ thuật và chủ đề của tác phẩm.</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Kết hợp được lí lẽ và dẫn chứng để tạo tính chặt chẽ, logic của mỗi luận điểm.</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Đảm bảo chuẩn chính tả, ngữ pháp tiếng Việt.</w:t>
            </w:r>
          </w:p>
          <w:p w:rsidR="00CE5BE7" w:rsidRPr="00383153" w:rsidRDefault="00CE5BE7" w:rsidP="006023E5">
            <w:pPr>
              <w:spacing w:after="0" w:line="240" w:lineRule="auto"/>
              <w:jc w:val="both"/>
              <w:rPr>
                <w:rFonts w:ascii="Times New Roman" w:hAnsi="Times New Roman"/>
                <w:b/>
                <w:color w:val="000000"/>
                <w:sz w:val="24"/>
                <w:szCs w:val="24"/>
              </w:rPr>
            </w:pPr>
            <w:r w:rsidRPr="00383153">
              <w:rPr>
                <w:rFonts w:ascii="Times New Roman" w:hAnsi="Times New Roman"/>
                <w:b/>
                <w:color w:val="000000"/>
                <w:sz w:val="24"/>
                <w:szCs w:val="24"/>
              </w:rPr>
              <w:t>Vận dụng:</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xml:space="preserve">- Nêu được những bài học rút ra từ tác </w:t>
            </w:r>
            <w:r w:rsidRPr="006023E5">
              <w:rPr>
                <w:rFonts w:ascii="Times New Roman" w:hAnsi="Times New Roman"/>
                <w:color w:val="000000"/>
                <w:sz w:val="24"/>
                <w:szCs w:val="24"/>
              </w:rPr>
              <w:lastRenderedPageBreak/>
              <w:t>phẩm.</w:t>
            </w:r>
          </w:p>
          <w:p w:rsidR="00CE5BE7" w:rsidRPr="006023E5"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Thể hiện được sự đồng tình / không đồng tình với thông điệp của tác giả (thể hiện trong tác phẩm).</w:t>
            </w:r>
          </w:p>
          <w:p w:rsidR="00CE5BE7" w:rsidRPr="00383153" w:rsidRDefault="00CE5BE7" w:rsidP="006023E5">
            <w:pPr>
              <w:spacing w:after="0" w:line="240" w:lineRule="auto"/>
              <w:jc w:val="both"/>
              <w:rPr>
                <w:rFonts w:ascii="Times New Roman" w:hAnsi="Times New Roman"/>
                <w:color w:val="000000"/>
                <w:sz w:val="24"/>
                <w:szCs w:val="24"/>
              </w:rPr>
            </w:pPr>
            <w:r w:rsidRPr="006023E5">
              <w:rPr>
                <w:rFonts w:ascii="Times New Roman" w:hAnsi="Times New Roman"/>
                <w:color w:val="000000"/>
                <w:sz w:val="24"/>
                <w:szCs w:val="24"/>
              </w:rPr>
              <w:t>- Có cách diễn đạt độc đáo, sáng tạo, hợp logic.</w:t>
            </w:r>
          </w:p>
        </w:tc>
        <w:tc>
          <w:tcPr>
            <w:tcW w:w="482" w:type="pct"/>
          </w:tcPr>
          <w:p w:rsidR="00CE5BE7" w:rsidRPr="001B1942" w:rsidRDefault="00CE5BE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lastRenderedPageBreak/>
              <w:t>1*</w:t>
            </w: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1*</w:t>
            </w: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1*</w:t>
            </w:r>
          </w:p>
        </w:tc>
        <w:tc>
          <w:tcPr>
            <w:tcW w:w="478" w:type="pct"/>
          </w:tcPr>
          <w:p w:rsidR="00CE5BE7" w:rsidRPr="001B1942" w:rsidRDefault="00CE5BE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40</w:t>
            </w:r>
          </w:p>
        </w:tc>
      </w:tr>
      <w:tr w:rsidR="00CE5BE7" w:rsidRPr="001B1942" w:rsidTr="00383153">
        <w:trPr>
          <w:trHeight w:val="442"/>
        </w:trPr>
        <w:tc>
          <w:tcPr>
            <w:tcW w:w="169" w:type="pct"/>
            <w:vMerge/>
          </w:tcPr>
          <w:p w:rsidR="00CE5BE7" w:rsidRPr="001B1942" w:rsidRDefault="00CE5BE7" w:rsidP="00961B7C">
            <w:pPr>
              <w:spacing w:before="60" w:after="60" w:line="276" w:lineRule="auto"/>
              <w:jc w:val="center"/>
              <w:rPr>
                <w:rFonts w:ascii="Times New Roman" w:eastAsia="Times New Roman" w:hAnsi="Times New Roman" w:cs="Times New Roman"/>
                <w:b/>
                <w:sz w:val="24"/>
                <w:szCs w:val="24"/>
              </w:rPr>
            </w:pPr>
          </w:p>
        </w:tc>
        <w:tc>
          <w:tcPr>
            <w:tcW w:w="407" w:type="pct"/>
            <w:vMerge/>
          </w:tcPr>
          <w:p w:rsidR="00CE5BE7" w:rsidRPr="001B1942" w:rsidRDefault="00CE5BE7" w:rsidP="00961B7C">
            <w:pPr>
              <w:spacing w:after="0"/>
              <w:jc w:val="both"/>
              <w:rPr>
                <w:rFonts w:ascii="Times New Roman" w:hAnsi="Times New Roman"/>
                <w:b/>
                <w:bCs/>
                <w:noProof/>
                <w:sz w:val="24"/>
                <w:szCs w:val="24"/>
              </w:rPr>
            </w:pPr>
          </w:p>
        </w:tc>
        <w:tc>
          <w:tcPr>
            <w:tcW w:w="568" w:type="pct"/>
          </w:tcPr>
          <w:p w:rsidR="00CE5BE7" w:rsidRPr="001B1942" w:rsidRDefault="00CE5BE7" w:rsidP="00F2797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4. </w:t>
            </w:r>
            <w:r w:rsidRPr="00C3338C">
              <w:rPr>
                <w:rFonts w:ascii="Times New Roman" w:hAnsi="Times New Roman" w:cs="Times New Roman"/>
                <w:b/>
                <w:bCs/>
                <w:sz w:val="24"/>
                <w:szCs w:val="24"/>
              </w:rPr>
              <w:t xml:space="preserve">Viết bài luận </w:t>
            </w:r>
            <w:r>
              <w:rPr>
                <w:rFonts w:ascii="Times New Roman" w:hAnsi="Times New Roman" w:cs="Times New Roman"/>
                <w:b/>
                <w:bCs/>
                <w:sz w:val="24"/>
                <w:szCs w:val="24"/>
              </w:rPr>
              <w:t>về bản thân</w:t>
            </w:r>
          </w:p>
        </w:tc>
        <w:tc>
          <w:tcPr>
            <w:tcW w:w="1934" w:type="pct"/>
          </w:tcPr>
          <w:p w:rsidR="00CE5BE7" w:rsidRPr="00383153" w:rsidRDefault="00CE5BE7" w:rsidP="006023E5">
            <w:pPr>
              <w:spacing w:after="0" w:line="240" w:lineRule="auto"/>
              <w:jc w:val="both"/>
              <w:rPr>
                <w:rFonts w:ascii="Times New Roman" w:hAnsi="Times New Roman"/>
                <w:b/>
                <w:bCs/>
                <w:color w:val="000000"/>
                <w:sz w:val="24"/>
                <w:szCs w:val="24"/>
              </w:rPr>
            </w:pPr>
            <w:r w:rsidRPr="00383153">
              <w:rPr>
                <w:rFonts w:ascii="Times New Roman" w:hAnsi="Times New Roman"/>
                <w:b/>
                <w:bCs/>
                <w:color w:val="000000"/>
                <w:sz w:val="24"/>
                <w:szCs w:val="24"/>
              </w:rPr>
              <w:t>Nhận biết:</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Xác định được đúng yêu cầu về nội dung và hình thức của bài luận về bản thân.</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Xác định được đúng đề tài, đối tượng của bài luận về bản thân.</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Đảm bảo cấu trúc của một văn bản nghị luận;</w:t>
            </w:r>
          </w:p>
          <w:p w:rsidR="00CE5BE7" w:rsidRPr="00383153" w:rsidRDefault="00CE5BE7" w:rsidP="006023E5">
            <w:pPr>
              <w:spacing w:after="0" w:line="240" w:lineRule="auto"/>
              <w:jc w:val="both"/>
              <w:rPr>
                <w:rFonts w:ascii="Times New Roman" w:hAnsi="Times New Roman"/>
                <w:b/>
                <w:bCs/>
                <w:color w:val="000000"/>
                <w:sz w:val="24"/>
                <w:szCs w:val="24"/>
              </w:rPr>
            </w:pPr>
            <w:r w:rsidRPr="00383153">
              <w:rPr>
                <w:rFonts w:ascii="Times New Roman" w:hAnsi="Times New Roman"/>
                <w:b/>
                <w:bCs/>
                <w:color w:val="000000"/>
                <w:sz w:val="24"/>
                <w:szCs w:val="24"/>
              </w:rPr>
              <w:t>Thông hiểu:</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Thể hiện được mục đích của bài luận; đảm bảo sự phù hợp giữa mục đích, đối tượng và cách thức trình bày bài luận.</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Trình bày được những năng lực, sở trường, quan niệm của bản thân tùy theo mục đích viết luận.</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Đảm bảo chuẩn chính tả, ngữ pháp tiếng Việt.</w:t>
            </w:r>
          </w:p>
          <w:p w:rsidR="00CE5BE7" w:rsidRPr="00383153" w:rsidRDefault="00CE5BE7" w:rsidP="006023E5">
            <w:pPr>
              <w:spacing w:after="0" w:line="240" w:lineRule="auto"/>
              <w:jc w:val="both"/>
              <w:rPr>
                <w:rFonts w:ascii="Times New Roman" w:hAnsi="Times New Roman"/>
                <w:b/>
                <w:bCs/>
                <w:color w:val="000000"/>
                <w:sz w:val="24"/>
                <w:szCs w:val="24"/>
              </w:rPr>
            </w:pPr>
            <w:r w:rsidRPr="00383153">
              <w:rPr>
                <w:rFonts w:ascii="Times New Roman" w:hAnsi="Times New Roman"/>
                <w:b/>
                <w:bCs/>
                <w:color w:val="000000"/>
                <w:sz w:val="24"/>
                <w:szCs w:val="24"/>
              </w:rPr>
              <w:t>Vận dụng:</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Thể hiện thái độ khiêm tốn, cầu thị, tự tin của bản thân.</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Vận dụng cao:</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Sử dụng hợp lí sự kết hợp của các phương thức miêu tả, biểu cảm,</w:t>
            </w:r>
            <w:r>
              <w:rPr>
                <w:rFonts w:ascii="Times New Roman" w:hAnsi="Times New Roman"/>
                <w:bCs/>
                <w:color w:val="000000"/>
                <w:sz w:val="24"/>
                <w:szCs w:val="24"/>
              </w:rPr>
              <w:t xml:space="preserve"> </w:t>
            </w:r>
            <w:r w:rsidRPr="006023E5">
              <w:rPr>
                <w:rFonts w:ascii="Times New Roman" w:hAnsi="Times New Roman"/>
                <w:bCs/>
                <w:color w:val="000000"/>
                <w:sz w:val="24"/>
                <w:szCs w:val="24"/>
              </w:rPr>
              <w:t>… để tăng sức thuyết phục cho bài luận.</w:t>
            </w:r>
          </w:p>
          <w:p w:rsidR="00CE5BE7" w:rsidRPr="006023E5" w:rsidRDefault="00CE5BE7" w:rsidP="006023E5">
            <w:pPr>
              <w:spacing w:after="0" w:line="240" w:lineRule="auto"/>
              <w:jc w:val="both"/>
              <w:rPr>
                <w:rFonts w:ascii="Times New Roman" w:hAnsi="Times New Roman"/>
                <w:bCs/>
                <w:color w:val="000000"/>
                <w:sz w:val="24"/>
                <w:szCs w:val="24"/>
              </w:rPr>
            </w:pPr>
            <w:r w:rsidRPr="006023E5">
              <w:rPr>
                <w:rFonts w:ascii="Times New Roman" w:hAnsi="Times New Roman"/>
                <w:bCs/>
                <w:color w:val="000000"/>
                <w:sz w:val="24"/>
                <w:szCs w:val="24"/>
              </w:rPr>
              <w:t>- Thể hiện rõ quan điểm, cá tính trong bài viết; sáng tạo trong cách diễn đạt.</w:t>
            </w:r>
          </w:p>
          <w:p w:rsidR="00CE5BE7" w:rsidRPr="001B1942" w:rsidRDefault="00CE5BE7" w:rsidP="006023E5">
            <w:pPr>
              <w:spacing w:after="0" w:line="240" w:lineRule="auto"/>
              <w:jc w:val="both"/>
              <w:rPr>
                <w:rFonts w:ascii="Times New Roman" w:hAnsi="Times New Roman"/>
                <w:b/>
                <w:bCs/>
                <w:color w:val="000000"/>
                <w:sz w:val="24"/>
                <w:szCs w:val="24"/>
              </w:rPr>
            </w:pPr>
            <w:r w:rsidRPr="006023E5">
              <w:rPr>
                <w:rFonts w:ascii="Times New Roman" w:hAnsi="Times New Roman"/>
                <w:bCs/>
                <w:color w:val="000000"/>
                <w:sz w:val="24"/>
                <w:szCs w:val="24"/>
              </w:rPr>
              <w:t>- Vận dụng hiệu quả những kiến thức tiếng Việt lớp 10 để tăng tính thuyết phục, sức hấp dẫn cho bài viết.</w:t>
            </w:r>
          </w:p>
        </w:tc>
        <w:tc>
          <w:tcPr>
            <w:tcW w:w="482"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81"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c>
          <w:tcPr>
            <w:tcW w:w="478" w:type="pct"/>
          </w:tcPr>
          <w:p w:rsidR="00CE5BE7" w:rsidRPr="001B1942" w:rsidRDefault="00CE5BE7" w:rsidP="00961B7C">
            <w:pPr>
              <w:spacing w:after="0" w:line="240" w:lineRule="auto"/>
              <w:jc w:val="center"/>
              <w:rPr>
                <w:rFonts w:ascii="Times New Roman" w:eastAsia="Times New Roman" w:hAnsi="Times New Roman"/>
                <w:noProof/>
                <w:sz w:val="24"/>
                <w:szCs w:val="24"/>
              </w:rPr>
            </w:pPr>
          </w:p>
        </w:tc>
      </w:tr>
      <w:tr w:rsidR="00901053" w:rsidRPr="001B1942" w:rsidTr="00961B7C">
        <w:trPr>
          <w:trHeight w:val="284"/>
        </w:trPr>
        <w:tc>
          <w:tcPr>
            <w:tcW w:w="3078" w:type="pct"/>
            <w:gridSpan w:val="4"/>
          </w:tcPr>
          <w:p w:rsidR="00901053" w:rsidRPr="001B1942" w:rsidRDefault="00901053" w:rsidP="00961B7C">
            <w:pPr>
              <w:spacing w:after="0" w:line="240" w:lineRule="auto"/>
              <w:jc w:val="center"/>
              <w:rPr>
                <w:rFonts w:ascii="Times New Roman" w:eastAsia="Calibri" w:hAnsi="Times New Roman" w:cs="Times New Roman"/>
                <w:b/>
                <w:sz w:val="24"/>
                <w:szCs w:val="24"/>
              </w:rPr>
            </w:pPr>
            <w:r w:rsidRPr="001B1942">
              <w:rPr>
                <w:rFonts w:ascii="Times New Roman" w:eastAsia="Calibri" w:hAnsi="Times New Roman" w:cs="Times New Roman"/>
                <w:b/>
                <w:sz w:val="24"/>
                <w:szCs w:val="24"/>
                <w:lang w:val="vi-VN"/>
              </w:rPr>
              <w:t>Tỉ lệ</w:t>
            </w:r>
            <w:r w:rsidRPr="001B1942">
              <w:rPr>
                <w:rFonts w:ascii="Times New Roman" w:eastAsia="Calibri" w:hAnsi="Times New Roman" w:cs="Times New Roman"/>
                <w:b/>
                <w:sz w:val="24"/>
                <w:szCs w:val="24"/>
              </w:rPr>
              <w:t xml:space="preserve"> %</w:t>
            </w:r>
          </w:p>
        </w:tc>
        <w:tc>
          <w:tcPr>
            <w:tcW w:w="482" w:type="pct"/>
            <w:vAlign w:val="center"/>
          </w:tcPr>
          <w:p w:rsidR="00901053" w:rsidRPr="001B1942" w:rsidRDefault="00901053"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25%</w:t>
            </w:r>
          </w:p>
        </w:tc>
        <w:tc>
          <w:tcPr>
            <w:tcW w:w="481" w:type="pct"/>
          </w:tcPr>
          <w:p w:rsidR="00901053" w:rsidRPr="001B1942" w:rsidRDefault="00901053"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45%</w:t>
            </w:r>
          </w:p>
        </w:tc>
        <w:tc>
          <w:tcPr>
            <w:tcW w:w="481" w:type="pct"/>
          </w:tcPr>
          <w:p w:rsidR="00901053" w:rsidRPr="001B1942" w:rsidRDefault="00901053"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3</w:t>
            </w:r>
            <w:r w:rsidRPr="001B1942">
              <w:rPr>
                <w:rFonts w:ascii="Times New Roman" w:eastAsia="Calibri" w:hAnsi="Times New Roman" w:cs="Times New Roman"/>
                <w:b/>
                <w:i/>
                <w:sz w:val="24"/>
                <w:szCs w:val="24"/>
                <w:lang w:val="vi-VN"/>
              </w:rPr>
              <w:t>0</w:t>
            </w:r>
            <w:r w:rsidRPr="001B1942">
              <w:rPr>
                <w:rFonts w:ascii="Times New Roman" w:eastAsia="Calibri" w:hAnsi="Times New Roman" w:cs="Times New Roman"/>
                <w:b/>
                <w:i/>
                <w:sz w:val="24"/>
                <w:szCs w:val="24"/>
              </w:rPr>
              <w:t>%</w:t>
            </w:r>
          </w:p>
        </w:tc>
        <w:tc>
          <w:tcPr>
            <w:tcW w:w="478" w:type="pct"/>
            <w:vMerge w:val="restart"/>
          </w:tcPr>
          <w:p w:rsidR="00901053"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100</w:t>
            </w:r>
          </w:p>
          <w:p w:rsidR="00901053" w:rsidRPr="001B1942" w:rsidRDefault="00901053" w:rsidP="00961B7C">
            <w:pPr>
              <w:spacing w:after="0" w:line="240" w:lineRule="auto"/>
              <w:jc w:val="center"/>
              <w:rPr>
                <w:rFonts w:ascii="Times New Roman" w:eastAsia="Times New Roman" w:hAnsi="Times New Roman" w:cs="Times New Roman"/>
                <w:b/>
                <w:sz w:val="24"/>
                <w:szCs w:val="24"/>
              </w:rPr>
            </w:pPr>
          </w:p>
        </w:tc>
      </w:tr>
      <w:tr w:rsidR="00901053" w:rsidRPr="001B1942" w:rsidTr="00961B7C">
        <w:trPr>
          <w:trHeight w:val="260"/>
        </w:trPr>
        <w:tc>
          <w:tcPr>
            <w:tcW w:w="3078" w:type="pct"/>
            <w:gridSpan w:val="4"/>
          </w:tcPr>
          <w:p w:rsidR="00901053" w:rsidRPr="001B1942" w:rsidRDefault="00901053" w:rsidP="00961B7C">
            <w:pPr>
              <w:spacing w:after="0" w:line="240" w:lineRule="auto"/>
              <w:jc w:val="center"/>
              <w:rPr>
                <w:rFonts w:ascii="Times New Roman" w:eastAsia="Calibri" w:hAnsi="Times New Roman" w:cs="Times New Roman"/>
                <w:b/>
                <w:sz w:val="24"/>
                <w:szCs w:val="24"/>
              </w:rPr>
            </w:pPr>
            <w:r w:rsidRPr="001B1942">
              <w:rPr>
                <w:rFonts w:ascii="Times New Roman" w:eastAsia="Calibri" w:hAnsi="Times New Roman" w:cs="Times New Roman"/>
                <w:b/>
                <w:sz w:val="24"/>
                <w:szCs w:val="24"/>
                <w:lang w:val="vi-VN"/>
              </w:rPr>
              <w:t>Tỉ lệ</w:t>
            </w:r>
            <w:r w:rsidRPr="001B1942">
              <w:rPr>
                <w:rFonts w:ascii="Times New Roman" w:eastAsia="Calibri" w:hAnsi="Times New Roman" w:cs="Times New Roman"/>
                <w:b/>
                <w:sz w:val="24"/>
                <w:szCs w:val="24"/>
              </w:rPr>
              <w:t xml:space="preserve"> chung</w:t>
            </w:r>
          </w:p>
        </w:tc>
        <w:tc>
          <w:tcPr>
            <w:tcW w:w="963" w:type="pct"/>
            <w:gridSpan w:val="2"/>
            <w:vAlign w:val="center"/>
          </w:tcPr>
          <w:p w:rsidR="00901053"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Calibri" w:hAnsi="Times New Roman" w:cs="Times New Roman"/>
                <w:b/>
                <w:sz w:val="24"/>
                <w:szCs w:val="24"/>
              </w:rPr>
              <w:t>7</w:t>
            </w:r>
            <w:r w:rsidRPr="001B1942">
              <w:rPr>
                <w:rFonts w:ascii="Times New Roman" w:eastAsia="Calibri" w:hAnsi="Times New Roman" w:cs="Times New Roman"/>
                <w:b/>
                <w:sz w:val="24"/>
                <w:szCs w:val="24"/>
                <w:lang w:val="vi-VN"/>
              </w:rPr>
              <w:t>0%</w:t>
            </w:r>
          </w:p>
        </w:tc>
        <w:tc>
          <w:tcPr>
            <w:tcW w:w="481" w:type="pct"/>
          </w:tcPr>
          <w:p w:rsidR="00901053"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Calibri" w:hAnsi="Times New Roman" w:cs="Times New Roman"/>
                <w:b/>
                <w:sz w:val="24"/>
                <w:szCs w:val="24"/>
              </w:rPr>
              <w:t>3</w:t>
            </w:r>
            <w:r w:rsidRPr="001B1942">
              <w:rPr>
                <w:rFonts w:ascii="Times New Roman" w:eastAsia="Calibri" w:hAnsi="Times New Roman" w:cs="Times New Roman"/>
                <w:b/>
                <w:sz w:val="24"/>
                <w:szCs w:val="24"/>
                <w:lang w:val="vi-VN"/>
              </w:rPr>
              <w:t>0%</w:t>
            </w:r>
          </w:p>
        </w:tc>
        <w:tc>
          <w:tcPr>
            <w:tcW w:w="478" w:type="pct"/>
            <w:vMerge/>
          </w:tcPr>
          <w:p w:rsidR="00901053" w:rsidRPr="001B1942" w:rsidRDefault="00901053" w:rsidP="00961B7C">
            <w:pPr>
              <w:spacing w:after="0" w:line="240" w:lineRule="auto"/>
              <w:jc w:val="center"/>
              <w:rPr>
                <w:rFonts w:ascii="Times New Roman" w:eastAsia="Times New Roman" w:hAnsi="Times New Roman" w:cs="Times New Roman"/>
                <w:b/>
                <w:sz w:val="24"/>
                <w:szCs w:val="24"/>
              </w:rPr>
            </w:pPr>
          </w:p>
        </w:tc>
      </w:tr>
    </w:tbl>
    <w:p w:rsidR="00D31E76" w:rsidRPr="001B1942" w:rsidRDefault="00D31E76" w:rsidP="00D31E76">
      <w:pPr>
        <w:jc w:val="center"/>
        <w:rPr>
          <w:rFonts w:ascii="Times New Roman" w:eastAsia="Times New Roman" w:hAnsi="Times New Roman" w:cs="Times New Roman"/>
          <w:b/>
          <w:bCs/>
          <w:sz w:val="24"/>
          <w:szCs w:val="24"/>
        </w:rPr>
      </w:pPr>
    </w:p>
    <w:p w:rsidR="00D31E76" w:rsidRPr="001B1942" w:rsidRDefault="00D31E76" w:rsidP="00D31E76">
      <w:pPr>
        <w:rPr>
          <w:sz w:val="24"/>
          <w:szCs w:val="24"/>
        </w:rPr>
      </w:pPr>
    </w:p>
    <w:p w:rsidR="00D31E76" w:rsidRPr="001B1942" w:rsidRDefault="00D31E76" w:rsidP="00D31E76">
      <w:pPr>
        <w:jc w:val="center"/>
        <w:rPr>
          <w:sz w:val="24"/>
          <w:szCs w:val="24"/>
        </w:rPr>
      </w:pPr>
    </w:p>
    <w:p w:rsidR="00D31E76" w:rsidRPr="001B1942" w:rsidRDefault="00D31E76" w:rsidP="00D31E76">
      <w:pPr>
        <w:rPr>
          <w:sz w:val="24"/>
          <w:szCs w:val="24"/>
        </w:rPr>
      </w:pPr>
    </w:p>
    <w:p w:rsidR="00334489" w:rsidRPr="001B1942" w:rsidRDefault="00334489">
      <w:pPr>
        <w:rPr>
          <w:sz w:val="24"/>
          <w:szCs w:val="24"/>
        </w:rPr>
      </w:pPr>
    </w:p>
    <w:sectPr w:rsidR="00334489" w:rsidRPr="001B1942"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C3ADC"/>
    <w:multiLevelType w:val="hybridMultilevel"/>
    <w:tmpl w:val="D9088444"/>
    <w:lvl w:ilvl="0" w:tplc="2430B0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66DCF"/>
    <w:multiLevelType w:val="hybridMultilevel"/>
    <w:tmpl w:val="F61AE4DC"/>
    <w:lvl w:ilvl="0" w:tplc="5DDE77F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883B02"/>
    <w:multiLevelType w:val="hybridMultilevel"/>
    <w:tmpl w:val="76E0E43C"/>
    <w:lvl w:ilvl="0" w:tplc="A12462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BF0067"/>
    <w:multiLevelType w:val="hybridMultilevel"/>
    <w:tmpl w:val="FE4AE0E2"/>
    <w:lvl w:ilvl="0" w:tplc="084454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76"/>
    <w:rsid w:val="000631F1"/>
    <w:rsid w:val="001529C5"/>
    <w:rsid w:val="001B1942"/>
    <w:rsid w:val="002F1406"/>
    <w:rsid w:val="00334489"/>
    <w:rsid w:val="00383153"/>
    <w:rsid w:val="003F087E"/>
    <w:rsid w:val="00400CF8"/>
    <w:rsid w:val="005C13D8"/>
    <w:rsid w:val="006023E5"/>
    <w:rsid w:val="00684F30"/>
    <w:rsid w:val="00855B31"/>
    <w:rsid w:val="00901053"/>
    <w:rsid w:val="00A7405D"/>
    <w:rsid w:val="00C3338C"/>
    <w:rsid w:val="00CE5BE7"/>
    <w:rsid w:val="00D07B2A"/>
    <w:rsid w:val="00D31E76"/>
    <w:rsid w:val="00DD2B47"/>
    <w:rsid w:val="00DD5CC5"/>
    <w:rsid w:val="00F27974"/>
    <w:rsid w:val="00F67812"/>
    <w:rsid w:val="00FA60DF"/>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5CB9A"/>
  <w15:docId w15:val="{16639EF7-B12E-4BCC-B39F-6D3AAEAC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E76"/>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E76"/>
    <w:pPr>
      <w:ind w:left="720"/>
      <w:contextualSpacing/>
    </w:pPr>
  </w:style>
  <w:style w:type="character" w:customStyle="1" w:styleId="fontstyle01">
    <w:name w:val="fontstyle01"/>
    <w:basedOn w:val="DefaultParagraphFont"/>
    <w:rsid w:val="0090105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10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6</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13</cp:revision>
  <dcterms:created xsi:type="dcterms:W3CDTF">2025-02-17T15:27:00Z</dcterms:created>
  <dcterms:modified xsi:type="dcterms:W3CDTF">2025-02-19T11:23:00Z</dcterms:modified>
</cp:coreProperties>
</file>